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2D29C" w14:textId="6D1DCE5E" w:rsidR="00EE3A79" w:rsidRPr="000648C2" w:rsidRDefault="00587DB9" w:rsidP="00A072DC">
      <w:pPr>
        <w:pStyle w:val="Default"/>
        <w:pBdr>
          <w:top w:val="single" w:sz="4" w:space="1" w:color="auto"/>
          <w:left w:val="single" w:sz="4" w:space="4" w:color="auto"/>
          <w:bottom w:val="single" w:sz="4" w:space="1" w:color="auto"/>
          <w:right w:val="single" w:sz="4" w:space="4" w:color="auto"/>
        </w:pBdr>
        <w:jc w:val="center"/>
        <w:rPr>
          <w:rFonts w:ascii="Aptos" w:hAnsi="Aptos"/>
          <w:b/>
          <w:bCs/>
          <w:sz w:val="48"/>
          <w:szCs w:val="48"/>
        </w:rPr>
      </w:pPr>
      <w:r w:rsidRPr="000648C2">
        <w:rPr>
          <w:rFonts w:ascii="Aptos" w:hAnsi="Aptos"/>
          <w:b/>
          <w:bCs/>
          <w:sz w:val="48"/>
          <w:szCs w:val="48"/>
        </w:rPr>
        <w:t>Règlement du Concours</w:t>
      </w:r>
    </w:p>
    <w:p w14:paraId="33167201" w14:textId="5CB49BE9" w:rsidR="00302AF6" w:rsidRPr="000648C2" w:rsidRDefault="000648C2" w:rsidP="00A072DC">
      <w:pPr>
        <w:pStyle w:val="Default"/>
        <w:pBdr>
          <w:top w:val="single" w:sz="4" w:space="1" w:color="auto"/>
          <w:left w:val="single" w:sz="4" w:space="4" w:color="auto"/>
          <w:bottom w:val="single" w:sz="4" w:space="1" w:color="auto"/>
          <w:right w:val="single" w:sz="4" w:space="4" w:color="auto"/>
        </w:pBdr>
        <w:jc w:val="center"/>
        <w:rPr>
          <w:rFonts w:ascii="Aptos" w:hAnsi="Aptos"/>
          <w:b/>
          <w:bCs/>
          <w:sz w:val="48"/>
          <w:szCs w:val="48"/>
        </w:rPr>
      </w:pPr>
      <w:r w:rsidRPr="000648C2">
        <w:rPr>
          <w:rFonts w:ascii="Aptos" w:hAnsi="Aptos"/>
          <w:b/>
          <w:bCs/>
          <w:sz w:val="48"/>
          <w:szCs w:val="48"/>
        </w:rPr>
        <w:t>HANDICOOP 202</w:t>
      </w:r>
      <w:r w:rsidR="00BB6814">
        <w:rPr>
          <w:rFonts w:ascii="Aptos" w:hAnsi="Aptos"/>
          <w:b/>
          <w:bCs/>
          <w:sz w:val="48"/>
          <w:szCs w:val="48"/>
        </w:rPr>
        <w:t>5</w:t>
      </w:r>
    </w:p>
    <w:p w14:paraId="039FA525" w14:textId="77777777" w:rsidR="00B223C1" w:rsidRPr="000648C2" w:rsidRDefault="00B223C1" w:rsidP="00587DB9">
      <w:pPr>
        <w:pStyle w:val="Default"/>
        <w:jc w:val="center"/>
        <w:rPr>
          <w:rFonts w:ascii="Aptos" w:hAnsi="Aptos"/>
          <w:sz w:val="48"/>
          <w:szCs w:val="48"/>
        </w:rPr>
      </w:pPr>
    </w:p>
    <w:p w14:paraId="192423BD" w14:textId="77777777" w:rsidR="00302AF6" w:rsidRPr="000648C2" w:rsidRDefault="00343701" w:rsidP="00343701">
      <w:pPr>
        <w:pStyle w:val="Default"/>
        <w:jc w:val="both"/>
        <w:rPr>
          <w:rFonts w:ascii="Aptos" w:hAnsi="Aptos"/>
          <w:b/>
          <w:caps/>
          <w:sz w:val="22"/>
          <w:szCs w:val="22"/>
          <w:u w:val="single"/>
        </w:rPr>
      </w:pPr>
      <w:r w:rsidRPr="000648C2">
        <w:rPr>
          <w:rFonts w:ascii="Aptos" w:hAnsi="Aptos"/>
          <w:b/>
          <w:caps/>
          <w:sz w:val="22"/>
          <w:szCs w:val="22"/>
          <w:u w:val="single"/>
        </w:rPr>
        <w:t xml:space="preserve">Article 1. </w:t>
      </w:r>
      <w:r w:rsidR="00EE3A79" w:rsidRPr="000648C2">
        <w:rPr>
          <w:rFonts w:ascii="Aptos" w:hAnsi="Aptos"/>
          <w:b/>
          <w:caps/>
          <w:sz w:val="22"/>
          <w:szCs w:val="22"/>
          <w:u w:val="single"/>
        </w:rPr>
        <w:t>Organisateur</w:t>
      </w:r>
    </w:p>
    <w:p w14:paraId="1A7BC83A" w14:textId="77777777" w:rsidR="00EE3A79" w:rsidRPr="000648C2" w:rsidRDefault="00EE3A79" w:rsidP="00343701">
      <w:pPr>
        <w:pStyle w:val="Default"/>
        <w:jc w:val="both"/>
        <w:rPr>
          <w:rFonts w:ascii="Aptos" w:hAnsi="Aptos"/>
          <w:sz w:val="22"/>
          <w:szCs w:val="22"/>
        </w:rPr>
      </w:pPr>
    </w:p>
    <w:p w14:paraId="2305E578" w14:textId="61E3DC9D" w:rsidR="0050419D" w:rsidRDefault="0050419D" w:rsidP="0050419D">
      <w:pPr>
        <w:pStyle w:val="Default"/>
        <w:jc w:val="both"/>
        <w:rPr>
          <w:rFonts w:ascii="Aptos" w:hAnsi="Aptos"/>
          <w:sz w:val="22"/>
          <w:szCs w:val="22"/>
        </w:rPr>
      </w:pPr>
      <w:r w:rsidRPr="000648C2">
        <w:rPr>
          <w:rFonts w:ascii="Aptos" w:hAnsi="Aptos"/>
          <w:sz w:val="22"/>
          <w:szCs w:val="22"/>
        </w:rPr>
        <w:t xml:space="preserve">AGRIAL, Société Coopérative agricole à capital variable, dont le siège social </w:t>
      </w:r>
      <w:r>
        <w:rPr>
          <w:rFonts w:ascii="Aptos" w:hAnsi="Aptos"/>
          <w:sz w:val="22"/>
          <w:szCs w:val="22"/>
        </w:rPr>
        <w:t xml:space="preserve">est situé </w:t>
      </w:r>
      <w:r w:rsidRPr="000648C2">
        <w:rPr>
          <w:rFonts w:ascii="Aptos" w:hAnsi="Aptos"/>
          <w:sz w:val="22"/>
          <w:szCs w:val="22"/>
        </w:rPr>
        <w:t xml:space="preserve">4 rue des </w:t>
      </w:r>
      <w:proofErr w:type="spellStart"/>
      <w:r w:rsidRPr="000648C2">
        <w:rPr>
          <w:rFonts w:ascii="Aptos" w:hAnsi="Aptos"/>
          <w:sz w:val="22"/>
          <w:szCs w:val="22"/>
        </w:rPr>
        <w:t>roquemonts</w:t>
      </w:r>
      <w:proofErr w:type="spellEnd"/>
      <w:r w:rsidRPr="000648C2">
        <w:rPr>
          <w:rFonts w:ascii="Aptos" w:hAnsi="Aptos"/>
          <w:sz w:val="22"/>
          <w:szCs w:val="22"/>
        </w:rPr>
        <w:t xml:space="preserve">, CS 35051, 14050 CAEN Cedex 4, immatriculée au RCS de CAEN sous le numéro 418 </w:t>
      </w:r>
      <w:r w:rsidR="00617496">
        <w:rPr>
          <w:rFonts w:ascii="Aptos" w:hAnsi="Aptos"/>
          <w:sz w:val="22"/>
          <w:szCs w:val="22"/>
        </w:rPr>
        <w:t>6</w:t>
      </w:r>
      <w:r w:rsidRPr="000648C2">
        <w:rPr>
          <w:rFonts w:ascii="Aptos" w:hAnsi="Aptos"/>
          <w:sz w:val="22"/>
          <w:szCs w:val="22"/>
        </w:rPr>
        <w:t>11 719 (ci-après</w:t>
      </w:r>
      <w:r>
        <w:rPr>
          <w:rFonts w:ascii="Aptos" w:hAnsi="Aptos"/>
          <w:sz w:val="22"/>
          <w:szCs w:val="22"/>
        </w:rPr>
        <w:t xml:space="preserve"> </w:t>
      </w:r>
      <w:proofErr w:type="gramStart"/>
      <w:r>
        <w:rPr>
          <w:rFonts w:ascii="Aptos" w:hAnsi="Aptos"/>
          <w:sz w:val="22"/>
          <w:szCs w:val="22"/>
        </w:rPr>
        <w:t>l’</w:t>
      </w:r>
      <w:r w:rsidRPr="000648C2">
        <w:rPr>
          <w:rFonts w:ascii="Aptos" w:hAnsi="Aptos"/>
          <w:sz w:val="22"/>
          <w:szCs w:val="22"/>
        </w:rPr>
        <w:t xml:space="preserve"> «</w:t>
      </w:r>
      <w:proofErr w:type="gramEnd"/>
      <w:r w:rsidRPr="000648C2">
        <w:rPr>
          <w:rFonts w:ascii="Aptos" w:hAnsi="Aptos"/>
          <w:sz w:val="22"/>
          <w:szCs w:val="22"/>
        </w:rPr>
        <w:t xml:space="preserve"> </w:t>
      </w:r>
      <w:r w:rsidRPr="002B2DDA">
        <w:rPr>
          <w:rFonts w:ascii="Aptos" w:hAnsi="Aptos"/>
          <w:b/>
          <w:bCs/>
          <w:sz w:val="22"/>
          <w:szCs w:val="22"/>
        </w:rPr>
        <w:t>Organisateur</w:t>
      </w:r>
      <w:r w:rsidRPr="000648C2">
        <w:rPr>
          <w:rFonts w:ascii="Aptos" w:hAnsi="Aptos"/>
          <w:sz w:val="22"/>
          <w:szCs w:val="22"/>
        </w:rPr>
        <w:t xml:space="preserve"> »), </w:t>
      </w:r>
      <w:r>
        <w:rPr>
          <w:rFonts w:ascii="Aptos" w:hAnsi="Aptos"/>
          <w:sz w:val="22"/>
          <w:szCs w:val="22"/>
        </w:rPr>
        <w:t>organise un concours sur la base d’un appel à projet en vue d’accompagner des personnes en situation de handicap dans les conditions et modalités explicitées ci-après (ci-après le « </w:t>
      </w:r>
      <w:r w:rsidRPr="005002EB">
        <w:rPr>
          <w:rFonts w:ascii="Aptos" w:hAnsi="Aptos"/>
          <w:b/>
          <w:bCs/>
          <w:sz w:val="22"/>
          <w:szCs w:val="22"/>
        </w:rPr>
        <w:t>Concours</w:t>
      </w:r>
      <w:r>
        <w:rPr>
          <w:rFonts w:ascii="Aptos" w:hAnsi="Aptos"/>
          <w:sz w:val="22"/>
          <w:szCs w:val="22"/>
        </w:rPr>
        <w:t> »).</w:t>
      </w:r>
    </w:p>
    <w:p w14:paraId="5B4F4FE2" w14:textId="77777777" w:rsidR="00EE3A79" w:rsidRPr="000648C2" w:rsidRDefault="00EE3A79" w:rsidP="00343701">
      <w:pPr>
        <w:pStyle w:val="Default"/>
        <w:jc w:val="both"/>
        <w:rPr>
          <w:rFonts w:ascii="Aptos" w:hAnsi="Aptos"/>
          <w:sz w:val="22"/>
          <w:szCs w:val="22"/>
        </w:rPr>
      </w:pPr>
    </w:p>
    <w:p w14:paraId="0CB870A3" w14:textId="458596A6" w:rsidR="00302AF6" w:rsidRPr="000648C2" w:rsidRDefault="00343701" w:rsidP="00343701">
      <w:pPr>
        <w:pStyle w:val="Default"/>
        <w:jc w:val="both"/>
        <w:rPr>
          <w:rFonts w:ascii="Aptos" w:hAnsi="Aptos"/>
          <w:b/>
          <w:caps/>
          <w:sz w:val="22"/>
          <w:szCs w:val="22"/>
          <w:u w:val="single"/>
        </w:rPr>
      </w:pPr>
      <w:r w:rsidRPr="000648C2">
        <w:rPr>
          <w:rFonts w:ascii="Aptos" w:hAnsi="Aptos"/>
          <w:b/>
          <w:caps/>
          <w:sz w:val="22"/>
          <w:szCs w:val="22"/>
          <w:u w:val="single"/>
        </w:rPr>
        <w:t xml:space="preserve">Article 2. </w:t>
      </w:r>
      <w:r w:rsidR="009A3EDF">
        <w:rPr>
          <w:rFonts w:ascii="Aptos" w:hAnsi="Aptos"/>
          <w:b/>
          <w:caps/>
          <w:sz w:val="22"/>
          <w:szCs w:val="22"/>
          <w:u w:val="single"/>
        </w:rPr>
        <w:t xml:space="preserve">objectifs / </w:t>
      </w:r>
      <w:r w:rsidR="00FA5635">
        <w:rPr>
          <w:rFonts w:ascii="Aptos" w:hAnsi="Aptos"/>
          <w:b/>
          <w:caps/>
          <w:sz w:val="22"/>
          <w:szCs w:val="22"/>
          <w:u w:val="single"/>
        </w:rPr>
        <w:t xml:space="preserve">OBJET DU CONCOURS </w:t>
      </w:r>
    </w:p>
    <w:p w14:paraId="1AC5E765" w14:textId="77777777" w:rsidR="00343391" w:rsidRPr="000648C2" w:rsidRDefault="00343391" w:rsidP="00343701">
      <w:pPr>
        <w:pStyle w:val="Default"/>
        <w:jc w:val="both"/>
        <w:rPr>
          <w:rFonts w:ascii="Aptos" w:hAnsi="Aptos"/>
          <w:sz w:val="22"/>
          <w:szCs w:val="22"/>
        </w:rPr>
      </w:pPr>
    </w:p>
    <w:p w14:paraId="24796A60" w14:textId="61ED7727" w:rsidR="004B69BA" w:rsidRDefault="005400CA" w:rsidP="00343701">
      <w:pPr>
        <w:pStyle w:val="Default"/>
        <w:jc w:val="both"/>
        <w:rPr>
          <w:rFonts w:ascii="Aptos" w:hAnsi="Aptos"/>
          <w:sz w:val="22"/>
          <w:szCs w:val="22"/>
        </w:rPr>
      </w:pPr>
      <w:r>
        <w:rPr>
          <w:rFonts w:ascii="Aptos" w:hAnsi="Aptos"/>
          <w:sz w:val="22"/>
          <w:szCs w:val="22"/>
        </w:rPr>
        <w:t xml:space="preserve">Le Concours a pour objectif </w:t>
      </w:r>
      <w:r w:rsidR="00C37590">
        <w:rPr>
          <w:rFonts w:ascii="Aptos" w:hAnsi="Aptos"/>
          <w:sz w:val="22"/>
          <w:szCs w:val="22"/>
        </w:rPr>
        <w:t xml:space="preserve">de valoriser la diversité et l’inclusion des personnes en situation de handicap en soutenant des initiatives liées </w:t>
      </w:r>
      <w:r w:rsidR="00FA5635">
        <w:rPr>
          <w:rFonts w:ascii="Aptos" w:hAnsi="Aptos"/>
          <w:sz w:val="22"/>
          <w:szCs w:val="22"/>
        </w:rPr>
        <w:t xml:space="preserve">au handicap.  </w:t>
      </w:r>
    </w:p>
    <w:p w14:paraId="1B724AE5" w14:textId="77777777" w:rsidR="0015373D" w:rsidRDefault="0015373D" w:rsidP="00343701">
      <w:pPr>
        <w:pStyle w:val="Default"/>
        <w:jc w:val="both"/>
        <w:rPr>
          <w:rFonts w:ascii="Aptos" w:hAnsi="Aptos"/>
          <w:sz w:val="22"/>
          <w:szCs w:val="22"/>
        </w:rPr>
      </w:pPr>
    </w:p>
    <w:p w14:paraId="42DD145E" w14:textId="250B0659" w:rsidR="00762AD2" w:rsidRDefault="00FA5635" w:rsidP="00343701">
      <w:pPr>
        <w:pStyle w:val="Default"/>
        <w:jc w:val="both"/>
        <w:rPr>
          <w:rFonts w:ascii="Aptos" w:hAnsi="Aptos"/>
          <w:sz w:val="22"/>
          <w:szCs w:val="22"/>
        </w:rPr>
      </w:pPr>
      <w:r>
        <w:rPr>
          <w:rFonts w:ascii="Aptos" w:hAnsi="Aptos"/>
          <w:sz w:val="22"/>
          <w:szCs w:val="22"/>
        </w:rPr>
        <w:t>Pour ce faire, l’</w:t>
      </w:r>
      <w:r w:rsidR="009A3EDF">
        <w:rPr>
          <w:rFonts w:ascii="Aptos" w:hAnsi="Aptos"/>
          <w:sz w:val="22"/>
          <w:szCs w:val="22"/>
        </w:rPr>
        <w:t>Organisat</w:t>
      </w:r>
      <w:r w:rsidR="00385FB3">
        <w:rPr>
          <w:rFonts w:ascii="Aptos" w:hAnsi="Aptos"/>
          <w:sz w:val="22"/>
          <w:szCs w:val="22"/>
        </w:rPr>
        <w:t>eur</w:t>
      </w:r>
      <w:r w:rsidR="00F5318E">
        <w:rPr>
          <w:rFonts w:ascii="Aptos" w:hAnsi="Aptos"/>
          <w:sz w:val="22"/>
          <w:szCs w:val="22"/>
        </w:rPr>
        <w:t xml:space="preserve"> organise </w:t>
      </w:r>
      <w:r w:rsidR="00B71930">
        <w:rPr>
          <w:rFonts w:ascii="Aptos" w:hAnsi="Aptos"/>
          <w:sz w:val="22"/>
          <w:szCs w:val="22"/>
        </w:rPr>
        <w:t>ce</w:t>
      </w:r>
      <w:r w:rsidR="00F5318E">
        <w:rPr>
          <w:rFonts w:ascii="Aptos" w:hAnsi="Aptos"/>
          <w:sz w:val="22"/>
          <w:szCs w:val="22"/>
        </w:rPr>
        <w:t xml:space="preserve"> </w:t>
      </w:r>
      <w:r w:rsidR="00B71930">
        <w:rPr>
          <w:rFonts w:ascii="Aptos" w:hAnsi="Aptos"/>
          <w:sz w:val="22"/>
          <w:szCs w:val="22"/>
        </w:rPr>
        <w:t>C</w:t>
      </w:r>
      <w:r w:rsidR="00F5318E">
        <w:rPr>
          <w:rFonts w:ascii="Aptos" w:hAnsi="Aptos"/>
          <w:sz w:val="22"/>
          <w:szCs w:val="22"/>
        </w:rPr>
        <w:t>oncours sur la base d’</w:t>
      </w:r>
      <w:r w:rsidR="00385FB3">
        <w:rPr>
          <w:rFonts w:ascii="Aptos" w:hAnsi="Aptos"/>
          <w:sz w:val="22"/>
          <w:szCs w:val="22"/>
        </w:rPr>
        <w:t>un appel à projet intitulé « HANDICOOP »</w:t>
      </w:r>
      <w:r w:rsidR="004A752F">
        <w:rPr>
          <w:rFonts w:ascii="Aptos" w:hAnsi="Aptos"/>
          <w:sz w:val="22"/>
          <w:szCs w:val="22"/>
        </w:rPr>
        <w:t>.</w:t>
      </w:r>
      <w:r w:rsidR="00727E0B">
        <w:rPr>
          <w:rFonts w:ascii="Aptos" w:hAnsi="Aptos"/>
          <w:sz w:val="22"/>
          <w:szCs w:val="22"/>
        </w:rPr>
        <w:t xml:space="preserve"> </w:t>
      </w:r>
      <w:r w:rsidR="004A752F">
        <w:rPr>
          <w:rFonts w:ascii="Aptos" w:hAnsi="Aptos"/>
          <w:sz w:val="22"/>
          <w:szCs w:val="22"/>
        </w:rPr>
        <w:t xml:space="preserve">Grace à ce Concours, l’Organisateur </w:t>
      </w:r>
      <w:r w:rsidR="0013346E">
        <w:rPr>
          <w:rFonts w:ascii="Aptos" w:hAnsi="Aptos"/>
          <w:sz w:val="22"/>
          <w:szCs w:val="22"/>
        </w:rPr>
        <w:t xml:space="preserve">pourra </w:t>
      </w:r>
      <w:r w:rsidR="00A758AA">
        <w:rPr>
          <w:rFonts w:ascii="Aptos" w:hAnsi="Aptos"/>
          <w:sz w:val="22"/>
          <w:szCs w:val="22"/>
        </w:rPr>
        <w:t>soutenir</w:t>
      </w:r>
      <w:r w:rsidR="0013346E">
        <w:rPr>
          <w:rFonts w:ascii="Aptos" w:hAnsi="Aptos"/>
          <w:sz w:val="22"/>
          <w:szCs w:val="22"/>
        </w:rPr>
        <w:t xml:space="preserve"> </w:t>
      </w:r>
      <w:r w:rsidR="00AA7255">
        <w:rPr>
          <w:rFonts w:ascii="Aptos" w:hAnsi="Aptos"/>
          <w:sz w:val="22"/>
          <w:szCs w:val="22"/>
        </w:rPr>
        <w:t>financièrement</w:t>
      </w:r>
      <w:r w:rsidR="007B295E">
        <w:rPr>
          <w:rFonts w:ascii="Aptos" w:hAnsi="Aptos"/>
          <w:sz w:val="22"/>
          <w:szCs w:val="22"/>
        </w:rPr>
        <w:t xml:space="preserve"> </w:t>
      </w:r>
      <w:r w:rsidR="00AA7255">
        <w:rPr>
          <w:rFonts w:ascii="Aptos" w:hAnsi="Aptos"/>
          <w:sz w:val="22"/>
          <w:szCs w:val="22"/>
        </w:rPr>
        <w:t>une association et d’une manière générale toute personne en situation de handicap</w:t>
      </w:r>
      <w:r w:rsidR="00B014FB">
        <w:rPr>
          <w:rFonts w:ascii="Aptos" w:hAnsi="Aptos"/>
          <w:sz w:val="22"/>
          <w:szCs w:val="22"/>
        </w:rPr>
        <w:t xml:space="preserve"> dans les conditions </w:t>
      </w:r>
      <w:r w:rsidR="00454D5C">
        <w:rPr>
          <w:rFonts w:ascii="Aptos" w:hAnsi="Aptos"/>
          <w:sz w:val="22"/>
          <w:szCs w:val="22"/>
        </w:rPr>
        <w:t>exposées dans le</w:t>
      </w:r>
      <w:r w:rsidR="00B014FB">
        <w:rPr>
          <w:rFonts w:ascii="Aptos" w:hAnsi="Aptos"/>
          <w:sz w:val="22"/>
          <w:szCs w:val="22"/>
        </w:rPr>
        <w:t xml:space="preserve"> présent règlement.  </w:t>
      </w:r>
    </w:p>
    <w:p w14:paraId="18D3AB4E" w14:textId="2FD4D282" w:rsidR="00762AD2" w:rsidRDefault="00762AD2" w:rsidP="00343701">
      <w:pPr>
        <w:pStyle w:val="Default"/>
        <w:jc w:val="both"/>
        <w:rPr>
          <w:rFonts w:ascii="Aptos" w:hAnsi="Aptos"/>
          <w:sz w:val="22"/>
          <w:szCs w:val="22"/>
        </w:rPr>
      </w:pPr>
    </w:p>
    <w:p w14:paraId="0E6CA75B" w14:textId="77777777" w:rsidR="00302AF6" w:rsidRPr="000648C2" w:rsidRDefault="001F677A" w:rsidP="00343701">
      <w:pPr>
        <w:pStyle w:val="Default"/>
        <w:jc w:val="both"/>
        <w:rPr>
          <w:rFonts w:ascii="Aptos" w:hAnsi="Aptos"/>
          <w:b/>
          <w:caps/>
          <w:sz w:val="22"/>
          <w:szCs w:val="22"/>
          <w:u w:val="single"/>
        </w:rPr>
      </w:pPr>
      <w:r w:rsidRPr="000648C2">
        <w:rPr>
          <w:rFonts w:ascii="Aptos" w:hAnsi="Aptos"/>
          <w:b/>
          <w:caps/>
          <w:sz w:val="22"/>
          <w:szCs w:val="22"/>
          <w:u w:val="single"/>
        </w:rPr>
        <w:t xml:space="preserve">Article 3. </w:t>
      </w:r>
      <w:r w:rsidR="00302AF6" w:rsidRPr="000648C2">
        <w:rPr>
          <w:rFonts w:ascii="Aptos" w:hAnsi="Aptos"/>
          <w:b/>
          <w:caps/>
          <w:sz w:val="22"/>
          <w:szCs w:val="22"/>
          <w:u w:val="single"/>
        </w:rPr>
        <w:t xml:space="preserve">Conditions de participation </w:t>
      </w:r>
    </w:p>
    <w:p w14:paraId="795D16D0" w14:textId="77777777" w:rsidR="001F677A" w:rsidRPr="000648C2" w:rsidRDefault="001F677A" w:rsidP="00343701">
      <w:pPr>
        <w:pStyle w:val="Default"/>
        <w:jc w:val="both"/>
        <w:rPr>
          <w:rFonts w:ascii="Aptos" w:hAnsi="Aptos"/>
          <w:b/>
          <w:caps/>
          <w:sz w:val="22"/>
          <w:szCs w:val="22"/>
          <w:u w:val="single"/>
        </w:rPr>
      </w:pPr>
    </w:p>
    <w:p w14:paraId="3FF68780" w14:textId="7E312ED9" w:rsidR="00F174F7" w:rsidRDefault="00302AF6" w:rsidP="00426F9E">
      <w:pPr>
        <w:pStyle w:val="Default"/>
        <w:jc w:val="both"/>
        <w:rPr>
          <w:rFonts w:ascii="Aptos" w:hAnsi="Aptos"/>
          <w:sz w:val="22"/>
          <w:szCs w:val="22"/>
        </w:rPr>
      </w:pPr>
      <w:r w:rsidRPr="000648C2">
        <w:rPr>
          <w:rFonts w:ascii="Aptos" w:hAnsi="Aptos"/>
          <w:b/>
          <w:bCs/>
          <w:sz w:val="22"/>
          <w:szCs w:val="22"/>
        </w:rPr>
        <w:t xml:space="preserve">3.1. </w:t>
      </w:r>
      <w:r w:rsidRPr="000648C2">
        <w:rPr>
          <w:rFonts w:ascii="Aptos" w:hAnsi="Aptos"/>
          <w:sz w:val="22"/>
          <w:szCs w:val="22"/>
        </w:rPr>
        <w:t xml:space="preserve">Le </w:t>
      </w:r>
      <w:r w:rsidR="002E4947" w:rsidRPr="000648C2">
        <w:rPr>
          <w:rFonts w:ascii="Aptos" w:hAnsi="Aptos"/>
          <w:sz w:val="22"/>
          <w:szCs w:val="22"/>
        </w:rPr>
        <w:t>C</w:t>
      </w:r>
      <w:r w:rsidRPr="000648C2">
        <w:rPr>
          <w:rFonts w:ascii="Aptos" w:hAnsi="Aptos"/>
          <w:sz w:val="22"/>
          <w:szCs w:val="22"/>
        </w:rPr>
        <w:t xml:space="preserve">oncours </w:t>
      </w:r>
      <w:r w:rsidR="006F3CE9">
        <w:rPr>
          <w:rFonts w:ascii="Aptos" w:hAnsi="Aptos"/>
          <w:sz w:val="22"/>
          <w:szCs w:val="22"/>
        </w:rPr>
        <w:t>e</w:t>
      </w:r>
      <w:r w:rsidR="00DC6D12">
        <w:rPr>
          <w:rFonts w:ascii="Aptos" w:hAnsi="Aptos"/>
          <w:sz w:val="22"/>
          <w:szCs w:val="22"/>
        </w:rPr>
        <w:t xml:space="preserve">st </w:t>
      </w:r>
      <w:r w:rsidRPr="000648C2">
        <w:rPr>
          <w:rFonts w:ascii="Aptos" w:hAnsi="Aptos"/>
          <w:sz w:val="22"/>
          <w:szCs w:val="22"/>
        </w:rPr>
        <w:t xml:space="preserve">ouvert à </w:t>
      </w:r>
      <w:r w:rsidRPr="00282FEF">
        <w:rPr>
          <w:rFonts w:ascii="Aptos" w:hAnsi="Aptos"/>
          <w:b/>
          <w:bCs/>
          <w:sz w:val="22"/>
          <w:szCs w:val="22"/>
        </w:rPr>
        <w:t>tou</w:t>
      </w:r>
      <w:r w:rsidR="00BE41CF" w:rsidRPr="00282FEF">
        <w:rPr>
          <w:rFonts w:ascii="Aptos" w:hAnsi="Aptos"/>
          <w:b/>
          <w:bCs/>
          <w:sz w:val="22"/>
          <w:szCs w:val="22"/>
        </w:rPr>
        <w:t>s les salariés</w:t>
      </w:r>
      <w:r w:rsidR="00BE41CF" w:rsidRPr="000648C2">
        <w:rPr>
          <w:rFonts w:ascii="Aptos" w:hAnsi="Aptos"/>
          <w:sz w:val="22"/>
          <w:szCs w:val="22"/>
        </w:rPr>
        <w:t xml:space="preserve"> </w:t>
      </w:r>
      <w:r w:rsidR="00955D90">
        <w:rPr>
          <w:rFonts w:ascii="Aptos" w:hAnsi="Aptos"/>
          <w:sz w:val="22"/>
          <w:szCs w:val="22"/>
        </w:rPr>
        <w:t xml:space="preserve">de l’Organisateur et </w:t>
      </w:r>
      <w:r w:rsidR="00EA6653">
        <w:rPr>
          <w:rFonts w:ascii="Aptos" w:hAnsi="Aptos"/>
          <w:sz w:val="22"/>
          <w:szCs w:val="22"/>
        </w:rPr>
        <w:t xml:space="preserve">de </w:t>
      </w:r>
      <w:r w:rsidR="00955D90">
        <w:rPr>
          <w:rFonts w:ascii="Aptos" w:hAnsi="Aptos"/>
          <w:sz w:val="22"/>
          <w:szCs w:val="22"/>
        </w:rPr>
        <w:t xml:space="preserve">ses filiales </w:t>
      </w:r>
      <w:r w:rsidR="0044414F">
        <w:rPr>
          <w:rFonts w:ascii="Aptos" w:hAnsi="Aptos"/>
          <w:sz w:val="22"/>
          <w:szCs w:val="22"/>
        </w:rPr>
        <w:t>(</w:t>
      </w:r>
      <w:r w:rsidR="00955D90">
        <w:rPr>
          <w:rFonts w:ascii="Aptos" w:hAnsi="Aptos"/>
          <w:sz w:val="22"/>
          <w:szCs w:val="22"/>
        </w:rPr>
        <w:t>au sens de l’article L.233-3 du Code de commerce</w:t>
      </w:r>
      <w:r w:rsidR="0044414F">
        <w:rPr>
          <w:rFonts w:ascii="Aptos" w:hAnsi="Aptos"/>
          <w:sz w:val="22"/>
          <w:szCs w:val="22"/>
        </w:rPr>
        <w:t>) dont le siège social est situé en France</w:t>
      </w:r>
      <w:r w:rsidR="00F174F7" w:rsidRPr="00F174F7">
        <w:rPr>
          <w:rFonts w:ascii="Aptos" w:hAnsi="Aptos"/>
          <w:sz w:val="22"/>
          <w:szCs w:val="22"/>
        </w:rPr>
        <w:t xml:space="preserve"> </w:t>
      </w:r>
      <w:r w:rsidR="00F174F7">
        <w:rPr>
          <w:rFonts w:ascii="Aptos" w:hAnsi="Aptos"/>
          <w:sz w:val="22"/>
          <w:szCs w:val="22"/>
        </w:rPr>
        <w:t>(ci-après le(s) « </w:t>
      </w:r>
      <w:r w:rsidR="00D61AF2">
        <w:rPr>
          <w:rFonts w:ascii="Aptos" w:hAnsi="Aptos"/>
          <w:b/>
          <w:bCs/>
          <w:sz w:val="22"/>
          <w:szCs w:val="22"/>
        </w:rPr>
        <w:t>Collaborateur(s)</w:t>
      </w:r>
      <w:r w:rsidR="00F174F7">
        <w:rPr>
          <w:rFonts w:ascii="Aptos" w:hAnsi="Aptos"/>
          <w:sz w:val="22"/>
          <w:szCs w:val="22"/>
        </w:rPr>
        <w:t xml:space="preserve"> »). </w:t>
      </w:r>
      <w:r w:rsidR="00955D90">
        <w:rPr>
          <w:rFonts w:ascii="Aptos" w:hAnsi="Aptos"/>
          <w:sz w:val="22"/>
          <w:szCs w:val="22"/>
        </w:rPr>
        <w:t xml:space="preserve"> </w:t>
      </w:r>
    </w:p>
    <w:p w14:paraId="00D626A4" w14:textId="77777777" w:rsidR="00021E89" w:rsidRDefault="00021E89" w:rsidP="00426F9E">
      <w:pPr>
        <w:pStyle w:val="Default"/>
        <w:jc w:val="both"/>
        <w:rPr>
          <w:rFonts w:ascii="Aptos" w:hAnsi="Aptos"/>
          <w:sz w:val="22"/>
          <w:szCs w:val="22"/>
        </w:rPr>
      </w:pPr>
    </w:p>
    <w:p w14:paraId="1C7C003D" w14:textId="4A0A6C9A" w:rsidR="00D512AA" w:rsidRDefault="005D788F" w:rsidP="00426F9E">
      <w:pPr>
        <w:pStyle w:val="Default"/>
        <w:jc w:val="both"/>
        <w:rPr>
          <w:rFonts w:ascii="Aptos" w:hAnsi="Aptos"/>
          <w:sz w:val="22"/>
          <w:szCs w:val="22"/>
        </w:rPr>
      </w:pPr>
      <w:r>
        <w:rPr>
          <w:rFonts w:ascii="Aptos" w:hAnsi="Aptos"/>
          <w:sz w:val="22"/>
          <w:szCs w:val="22"/>
        </w:rPr>
        <w:t>Pour participer au Concours, chaque</w:t>
      </w:r>
      <w:r w:rsidR="00D61AF2">
        <w:rPr>
          <w:rFonts w:ascii="Aptos" w:hAnsi="Aptos"/>
          <w:sz w:val="22"/>
          <w:szCs w:val="22"/>
        </w:rPr>
        <w:t xml:space="preserve"> Collaborateur</w:t>
      </w:r>
      <w:r>
        <w:rPr>
          <w:rFonts w:ascii="Aptos" w:hAnsi="Aptos"/>
          <w:sz w:val="22"/>
          <w:szCs w:val="22"/>
        </w:rPr>
        <w:t xml:space="preserve"> doit présenter </w:t>
      </w:r>
      <w:r w:rsidR="00E824C1">
        <w:rPr>
          <w:rFonts w:ascii="Aptos" w:hAnsi="Aptos"/>
          <w:sz w:val="22"/>
          <w:szCs w:val="22"/>
        </w:rPr>
        <w:t xml:space="preserve">un projet </w:t>
      </w:r>
      <w:r w:rsidR="00FD645B">
        <w:rPr>
          <w:rFonts w:ascii="Aptos" w:hAnsi="Aptos"/>
          <w:sz w:val="22"/>
          <w:szCs w:val="22"/>
        </w:rPr>
        <w:t xml:space="preserve">dont la finalité </w:t>
      </w:r>
      <w:r w:rsidR="00642DB4">
        <w:rPr>
          <w:rFonts w:ascii="Aptos" w:hAnsi="Aptos"/>
          <w:sz w:val="22"/>
          <w:szCs w:val="22"/>
        </w:rPr>
        <w:t xml:space="preserve">est </w:t>
      </w:r>
      <w:r w:rsidR="006628F3">
        <w:rPr>
          <w:rFonts w:ascii="Aptos" w:hAnsi="Aptos"/>
          <w:sz w:val="22"/>
          <w:szCs w:val="22"/>
        </w:rPr>
        <w:t>de contribuer à l’inclusion</w:t>
      </w:r>
      <w:r w:rsidR="00642DB4">
        <w:rPr>
          <w:rFonts w:ascii="Aptos" w:hAnsi="Aptos"/>
          <w:sz w:val="22"/>
          <w:szCs w:val="22"/>
        </w:rPr>
        <w:t xml:space="preserve"> </w:t>
      </w:r>
      <w:r w:rsidR="006628F3">
        <w:rPr>
          <w:rFonts w:ascii="Aptos" w:hAnsi="Aptos"/>
          <w:sz w:val="22"/>
          <w:szCs w:val="22"/>
        </w:rPr>
        <w:t>d’</w:t>
      </w:r>
      <w:r w:rsidR="00AE34A3">
        <w:rPr>
          <w:rFonts w:ascii="Aptos" w:hAnsi="Aptos"/>
          <w:sz w:val="22"/>
          <w:szCs w:val="22"/>
        </w:rPr>
        <w:t>une ou plusieurs personnes en situation de handicap</w:t>
      </w:r>
      <w:r w:rsidR="00CD1084">
        <w:rPr>
          <w:rFonts w:ascii="Aptos" w:hAnsi="Aptos"/>
          <w:sz w:val="22"/>
          <w:szCs w:val="22"/>
        </w:rPr>
        <w:t xml:space="preserve"> au travers d’une association</w:t>
      </w:r>
      <w:r w:rsidR="006628F3">
        <w:rPr>
          <w:rFonts w:ascii="Aptos" w:hAnsi="Aptos"/>
          <w:sz w:val="22"/>
          <w:szCs w:val="22"/>
        </w:rPr>
        <w:t xml:space="preserve"> </w:t>
      </w:r>
      <w:r w:rsidR="00DE1500">
        <w:rPr>
          <w:rFonts w:ascii="Aptos" w:hAnsi="Aptos"/>
          <w:sz w:val="22"/>
          <w:szCs w:val="22"/>
        </w:rPr>
        <w:t xml:space="preserve">ou </w:t>
      </w:r>
      <w:r w:rsidR="00CB21E4">
        <w:rPr>
          <w:rFonts w:ascii="Aptos" w:hAnsi="Aptos"/>
          <w:sz w:val="22"/>
          <w:szCs w:val="22"/>
        </w:rPr>
        <w:t xml:space="preserve">d’un </w:t>
      </w:r>
      <w:r w:rsidR="00DE1500">
        <w:rPr>
          <w:rFonts w:ascii="Aptos" w:hAnsi="Aptos"/>
          <w:sz w:val="22"/>
          <w:szCs w:val="22"/>
        </w:rPr>
        <w:t xml:space="preserve">organisme à but non lucratif </w:t>
      </w:r>
      <w:r w:rsidR="00791BCF">
        <w:rPr>
          <w:rFonts w:ascii="Aptos" w:hAnsi="Aptos"/>
          <w:sz w:val="22"/>
          <w:szCs w:val="22"/>
        </w:rPr>
        <w:t>éligible aux dons</w:t>
      </w:r>
      <w:r w:rsidR="00CB21E4">
        <w:rPr>
          <w:rFonts w:ascii="Aptos" w:hAnsi="Aptos"/>
          <w:sz w:val="22"/>
          <w:szCs w:val="22"/>
        </w:rPr>
        <w:t xml:space="preserve"> </w:t>
      </w:r>
      <w:r w:rsidR="006628F3">
        <w:rPr>
          <w:rFonts w:ascii="Aptos" w:hAnsi="Aptos"/>
          <w:sz w:val="22"/>
          <w:szCs w:val="22"/>
        </w:rPr>
        <w:t>(ci-après le(s) « </w:t>
      </w:r>
      <w:r w:rsidR="006628F3" w:rsidRPr="00021E89">
        <w:rPr>
          <w:rFonts w:ascii="Aptos" w:hAnsi="Aptos"/>
          <w:b/>
          <w:bCs/>
          <w:sz w:val="22"/>
          <w:szCs w:val="22"/>
        </w:rPr>
        <w:t>Projet(s)</w:t>
      </w:r>
      <w:r w:rsidR="006628F3">
        <w:rPr>
          <w:rFonts w:ascii="Aptos" w:hAnsi="Aptos"/>
          <w:sz w:val="22"/>
          <w:szCs w:val="22"/>
        </w:rPr>
        <w:t> »).</w:t>
      </w:r>
    </w:p>
    <w:p w14:paraId="3C2AB083" w14:textId="77777777" w:rsidR="00FB7D98" w:rsidRDefault="00FB7D98" w:rsidP="00F174F7">
      <w:pPr>
        <w:pStyle w:val="Default"/>
        <w:jc w:val="both"/>
        <w:rPr>
          <w:rFonts w:ascii="Aptos" w:hAnsi="Aptos"/>
          <w:sz w:val="22"/>
          <w:szCs w:val="22"/>
        </w:rPr>
      </w:pPr>
    </w:p>
    <w:p w14:paraId="3B91DC9D" w14:textId="4334916E" w:rsidR="00A43C63" w:rsidRDefault="00F174F7" w:rsidP="00DD23A4">
      <w:pPr>
        <w:pStyle w:val="Default"/>
        <w:jc w:val="both"/>
        <w:rPr>
          <w:rFonts w:ascii="Aptos" w:hAnsi="Aptos"/>
          <w:sz w:val="22"/>
          <w:szCs w:val="22"/>
        </w:rPr>
      </w:pPr>
      <w:r>
        <w:rPr>
          <w:rFonts w:ascii="Aptos" w:hAnsi="Aptos"/>
          <w:sz w:val="22"/>
          <w:szCs w:val="22"/>
        </w:rPr>
        <w:t>Le Concours est limité à un Projet par personne</w:t>
      </w:r>
      <w:r w:rsidR="00FB7D98">
        <w:rPr>
          <w:rFonts w:ascii="Aptos" w:hAnsi="Aptos"/>
          <w:sz w:val="22"/>
          <w:szCs w:val="22"/>
        </w:rPr>
        <w:t> ; étant néanmoins précisé que l</w:t>
      </w:r>
      <w:r w:rsidR="00DD23A4">
        <w:rPr>
          <w:rFonts w:ascii="Aptos" w:hAnsi="Aptos"/>
          <w:sz w:val="22"/>
          <w:szCs w:val="22"/>
        </w:rPr>
        <w:t xml:space="preserve">e </w:t>
      </w:r>
      <w:r w:rsidR="00021E89">
        <w:rPr>
          <w:rFonts w:ascii="Aptos" w:hAnsi="Aptos"/>
          <w:sz w:val="22"/>
          <w:szCs w:val="22"/>
        </w:rPr>
        <w:t>P</w:t>
      </w:r>
      <w:r w:rsidR="00656F0B">
        <w:rPr>
          <w:rFonts w:ascii="Aptos" w:hAnsi="Aptos"/>
          <w:sz w:val="22"/>
          <w:szCs w:val="22"/>
        </w:rPr>
        <w:t xml:space="preserve">rojet peut être porté de </w:t>
      </w:r>
      <w:r w:rsidR="00A43C63">
        <w:rPr>
          <w:rFonts w:ascii="Aptos" w:hAnsi="Aptos"/>
          <w:sz w:val="22"/>
          <w:szCs w:val="22"/>
        </w:rPr>
        <w:t>façon individuelle</w:t>
      </w:r>
      <w:r w:rsidR="00996F9C">
        <w:rPr>
          <w:rFonts w:ascii="Aptos" w:hAnsi="Aptos"/>
          <w:sz w:val="22"/>
          <w:szCs w:val="22"/>
        </w:rPr>
        <w:t>,</w:t>
      </w:r>
      <w:r w:rsidR="00656F0B">
        <w:rPr>
          <w:rFonts w:ascii="Aptos" w:hAnsi="Aptos"/>
          <w:sz w:val="22"/>
          <w:szCs w:val="22"/>
        </w:rPr>
        <w:t xml:space="preserve"> ou en équipe, dès lors </w:t>
      </w:r>
      <w:r w:rsidR="00FB7D98">
        <w:rPr>
          <w:rFonts w:ascii="Aptos" w:hAnsi="Aptos"/>
          <w:sz w:val="22"/>
          <w:szCs w:val="22"/>
        </w:rPr>
        <w:t>que celui-ci</w:t>
      </w:r>
      <w:r w:rsidR="00A43C63">
        <w:rPr>
          <w:rFonts w:ascii="Aptos" w:hAnsi="Aptos"/>
          <w:sz w:val="22"/>
          <w:szCs w:val="22"/>
        </w:rPr>
        <w:t xml:space="preserve"> est commun. </w:t>
      </w:r>
    </w:p>
    <w:p w14:paraId="765AA1C2" w14:textId="50B659A1" w:rsidR="00A43C63" w:rsidRDefault="00A43C63" w:rsidP="00DD23A4">
      <w:pPr>
        <w:pStyle w:val="Default"/>
        <w:jc w:val="both"/>
        <w:rPr>
          <w:rFonts w:ascii="Aptos" w:hAnsi="Aptos"/>
          <w:sz w:val="22"/>
          <w:szCs w:val="22"/>
        </w:rPr>
      </w:pPr>
    </w:p>
    <w:p w14:paraId="5A7C7B93" w14:textId="75F442D5" w:rsidR="00427549" w:rsidRDefault="0095590E" w:rsidP="00DD23A4">
      <w:pPr>
        <w:pStyle w:val="Default"/>
        <w:jc w:val="both"/>
        <w:rPr>
          <w:rFonts w:ascii="Aptos" w:hAnsi="Aptos"/>
          <w:sz w:val="22"/>
          <w:szCs w:val="22"/>
        </w:rPr>
      </w:pPr>
      <w:r w:rsidRPr="0095590E">
        <w:rPr>
          <w:rFonts w:ascii="Aptos" w:hAnsi="Aptos"/>
          <w:b/>
          <w:bCs/>
          <w:sz w:val="22"/>
          <w:szCs w:val="22"/>
        </w:rPr>
        <w:t>3.2.</w:t>
      </w:r>
      <w:r>
        <w:rPr>
          <w:rFonts w:ascii="Aptos" w:hAnsi="Aptos"/>
          <w:sz w:val="22"/>
          <w:szCs w:val="22"/>
        </w:rPr>
        <w:t xml:space="preserve"> </w:t>
      </w:r>
      <w:r w:rsidR="001A2E80">
        <w:rPr>
          <w:rFonts w:ascii="Aptos" w:hAnsi="Aptos"/>
          <w:sz w:val="22"/>
          <w:szCs w:val="22"/>
        </w:rPr>
        <w:t xml:space="preserve">Les </w:t>
      </w:r>
      <w:r w:rsidR="00CD1084">
        <w:rPr>
          <w:rFonts w:ascii="Aptos" w:hAnsi="Aptos"/>
          <w:sz w:val="22"/>
          <w:szCs w:val="22"/>
        </w:rPr>
        <w:t>Collaborateurs</w:t>
      </w:r>
      <w:r w:rsidR="001A2E80">
        <w:rPr>
          <w:rFonts w:ascii="Aptos" w:hAnsi="Aptos"/>
          <w:sz w:val="22"/>
          <w:szCs w:val="22"/>
        </w:rPr>
        <w:t xml:space="preserve"> ont jusqu’au </w:t>
      </w:r>
      <w:r w:rsidR="00CD1084">
        <w:rPr>
          <w:rFonts w:ascii="Aptos" w:hAnsi="Aptos"/>
          <w:sz w:val="22"/>
          <w:szCs w:val="22"/>
        </w:rPr>
        <w:t>8</w:t>
      </w:r>
      <w:r w:rsidR="001A2E80">
        <w:rPr>
          <w:rFonts w:ascii="Aptos" w:hAnsi="Aptos"/>
          <w:sz w:val="22"/>
          <w:szCs w:val="22"/>
        </w:rPr>
        <w:t xml:space="preserve"> juin 202</w:t>
      </w:r>
      <w:r w:rsidR="00CD1084">
        <w:rPr>
          <w:rFonts w:ascii="Aptos" w:hAnsi="Aptos"/>
          <w:sz w:val="22"/>
          <w:szCs w:val="22"/>
        </w:rPr>
        <w:t>5</w:t>
      </w:r>
      <w:r w:rsidR="001A2E80">
        <w:rPr>
          <w:rFonts w:ascii="Aptos" w:hAnsi="Aptos"/>
          <w:sz w:val="22"/>
          <w:szCs w:val="22"/>
        </w:rPr>
        <w:t xml:space="preserve"> pour </w:t>
      </w:r>
      <w:r w:rsidR="006227BB">
        <w:rPr>
          <w:rFonts w:ascii="Aptos" w:hAnsi="Aptos"/>
          <w:sz w:val="22"/>
          <w:szCs w:val="22"/>
        </w:rPr>
        <w:t>présenter leur Projet</w:t>
      </w:r>
      <w:r w:rsidR="002A536D">
        <w:rPr>
          <w:rFonts w:ascii="Aptos" w:hAnsi="Aptos"/>
          <w:sz w:val="22"/>
          <w:szCs w:val="22"/>
        </w:rPr>
        <w:t>. I</w:t>
      </w:r>
      <w:r w:rsidR="007A1C51">
        <w:rPr>
          <w:rFonts w:ascii="Aptos" w:hAnsi="Aptos"/>
          <w:sz w:val="22"/>
          <w:szCs w:val="22"/>
        </w:rPr>
        <w:t>l s’agit d’une date indicative,</w:t>
      </w:r>
      <w:r w:rsidR="00427549">
        <w:rPr>
          <w:rFonts w:ascii="Aptos" w:hAnsi="Aptos"/>
          <w:sz w:val="22"/>
          <w:szCs w:val="22"/>
        </w:rPr>
        <w:t xml:space="preserve"> l’Organisateur </w:t>
      </w:r>
      <w:r w:rsidR="007A1C51">
        <w:rPr>
          <w:rFonts w:ascii="Aptos" w:hAnsi="Aptos"/>
          <w:sz w:val="22"/>
          <w:szCs w:val="22"/>
        </w:rPr>
        <w:t xml:space="preserve">se réserve la possibilité de modifier cette date.  </w:t>
      </w:r>
    </w:p>
    <w:p w14:paraId="6468973B" w14:textId="77777777" w:rsidR="00EA3CEB" w:rsidRDefault="00EA3CEB" w:rsidP="00DD23A4">
      <w:pPr>
        <w:pStyle w:val="Default"/>
        <w:jc w:val="both"/>
        <w:rPr>
          <w:rFonts w:ascii="Aptos" w:hAnsi="Aptos"/>
          <w:sz w:val="22"/>
          <w:szCs w:val="22"/>
        </w:rPr>
      </w:pPr>
    </w:p>
    <w:p w14:paraId="5157308E" w14:textId="3BE15FF2" w:rsidR="00095786" w:rsidRPr="000648C2" w:rsidRDefault="00EA3CEB" w:rsidP="00095786">
      <w:pPr>
        <w:pStyle w:val="Default"/>
        <w:jc w:val="both"/>
        <w:rPr>
          <w:rFonts w:ascii="Aptos" w:hAnsi="Aptos"/>
          <w:sz w:val="22"/>
          <w:szCs w:val="22"/>
        </w:rPr>
      </w:pPr>
      <w:r>
        <w:rPr>
          <w:rFonts w:ascii="Aptos" w:hAnsi="Aptos"/>
          <w:sz w:val="22"/>
          <w:szCs w:val="22"/>
        </w:rPr>
        <w:t xml:space="preserve">A l’issu du Concours, </w:t>
      </w:r>
      <w:r w:rsidR="007E373B">
        <w:rPr>
          <w:rFonts w:ascii="Aptos" w:hAnsi="Aptos"/>
          <w:sz w:val="22"/>
          <w:szCs w:val="22"/>
        </w:rPr>
        <w:t>les Collaborateurs</w:t>
      </w:r>
      <w:r w:rsidR="00712FFD">
        <w:rPr>
          <w:rFonts w:ascii="Aptos" w:hAnsi="Aptos"/>
          <w:sz w:val="22"/>
          <w:szCs w:val="22"/>
        </w:rPr>
        <w:t xml:space="preserve"> désignés gagnants </w:t>
      </w:r>
      <w:r w:rsidR="00095786" w:rsidRPr="00095786">
        <w:rPr>
          <w:rFonts w:ascii="Aptos" w:hAnsi="Aptos"/>
          <w:sz w:val="22"/>
          <w:szCs w:val="22"/>
        </w:rPr>
        <w:t xml:space="preserve">verront leur </w:t>
      </w:r>
      <w:r w:rsidR="00712FFD">
        <w:rPr>
          <w:rFonts w:ascii="Aptos" w:hAnsi="Aptos"/>
          <w:sz w:val="22"/>
          <w:szCs w:val="22"/>
        </w:rPr>
        <w:t>P</w:t>
      </w:r>
      <w:r w:rsidR="00095786" w:rsidRPr="00095786">
        <w:rPr>
          <w:rFonts w:ascii="Aptos" w:hAnsi="Aptos"/>
          <w:sz w:val="22"/>
          <w:szCs w:val="22"/>
        </w:rPr>
        <w:t xml:space="preserve">rojet récompensé </w:t>
      </w:r>
      <w:r w:rsidR="008D181A" w:rsidRPr="00095786">
        <w:rPr>
          <w:rFonts w:ascii="Aptos" w:hAnsi="Aptos"/>
          <w:sz w:val="22"/>
          <w:szCs w:val="22"/>
        </w:rPr>
        <w:t>(ci-après</w:t>
      </w:r>
      <w:r w:rsidR="008D181A">
        <w:rPr>
          <w:rFonts w:ascii="Aptos" w:hAnsi="Aptos"/>
          <w:sz w:val="22"/>
          <w:szCs w:val="22"/>
        </w:rPr>
        <w:t xml:space="preserve"> le(s)</w:t>
      </w:r>
      <w:r w:rsidR="008D181A" w:rsidRPr="00095786">
        <w:rPr>
          <w:rFonts w:ascii="Aptos" w:hAnsi="Aptos"/>
          <w:sz w:val="22"/>
          <w:szCs w:val="22"/>
        </w:rPr>
        <w:t xml:space="preserve"> « </w:t>
      </w:r>
      <w:r w:rsidR="008D181A" w:rsidRPr="00693EDF">
        <w:rPr>
          <w:rFonts w:ascii="Aptos" w:hAnsi="Aptos"/>
          <w:b/>
          <w:bCs/>
          <w:sz w:val="22"/>
          <w:szCs w:val="22"/>
        </w:rPr>
        <w:t>Gagnant(s)</w:t>
      </w:r>
      <w:r w:rsidR="008D181A" w:rsidRPr="00095786">
        <w:rPr>
          <w:rFonts w:ascii="Aptos" w:hAnsi="Aptos"/>
          <w:sz w:val="22"/>
          <w:szCs w:val="22"/>
        </w:rPr>
        <w:t xml:space="preserve"> ») </w:t>
      </w:r>
      <w:r w:rsidR="00095786" w:rsidRPr="00095786">
        <w:rPr>
          <w:rFonts w:ascii="Aptos" w:hAnsi="Aptos"/>
          <w:sz w:val="22"/>
          <w:szCs w:val="22"/>
        </w:rPr>
        <w:t xml:space="preserve">dans les conditions </w:t>
      </w:r>
      <w:r w:rsidR="00BC133C">
        <w:rPr>
          <w:rFonts w:ascii="Aptos" w:hAnsi="Aptos"/>
          <w:sz w:val="22"/>
          <w:szCs w:val="22"/>
        </w:rPr>
        <w:t xml:space="preserve">prévues </w:t>
      </w:r>
      <w:r w:rsidR="00BA7C6B">
        <w:rPr>
          <w:rFonts w:ascii="Aptos" w:hAnsi="Aptos"/>
          <w:sz w:val="22"/>
          <w:szCs w:val="22"/>
        </w:rPr>
        <w:t>à l’article 7</w:t>
      </w:r>
      <w:r w:rsidR="00A342CC">
        <w:rPr>
          <w:rFonts w:ascii="Aptos" w:hAnsi="Aptos"/>
          <w:sz w:val="22"/>
          <w:szCs w:val="22"/>
        </w:rPr>
        <w:t xml:space="preserve"> </w:t>
      </w:r>
      <w:r w:rsidR="008D181A" w:rsidRPr="00095786">
        <w:rPr>
          <w:rFonts w:ascii="Aptos" w:hAnsi="Aptos"/>
          <w:sz w:val="22"/>
          <w:szCs w:val="22"/>
        </w:rPr>
        <w:t>(ci-après « </w:t>
      </w:r>
      <w:r w:rsidR="008D181A" w:rsidRPr="00693EDF">
        <w:rPr>
          <w:rFonts w:ascii="Aptos" w:hAnsi="Aptos"/>
          <w:b/>
          <w:bCs/>
          <w:sz w:val="22"/>
          <w:szCs w:val="22"/>
        </w:rPr>
        <w:t>Dotation</w:t>
      </w:r>
      <w:r w:rsidR="008D181A" w:rsidRPr="00095786">
        <w:rPr>
          <w:rFonts w:ascii="Aptos" w:hAnsi="Aptos"/>
          <w:sz w:val="22"/>
          <w:szCs w:val="22"/>
        </w:rPr>
        <w:t> »)</w:t>
      </w:r>
      <w:r w:rsidR="00095786" w:rsidRPr="00095786">
        <w:rPr>
          <w:rFonts w:ascii="Aptos" w:hAnsi="Aptos"/>
          <w:sz w:val="22"/>
          <w:szCs w:val="22"/>
        </w:rPr>
        <w:t>.</w:t>
      </w:r>
      <w:r w:rsidR="00095786" w:rsidRPr="000648C2">
        <w:rPr>
          <w:rFonts w:ascii="Aptos" w:hAnsi="Aptos"/>
          <w:sz w:val="22"/>
          <w:szCs w:val="22"/>
        </w:rPr>
        <w:t xml:space="preserve"> </w:t>
      </w:r>
    </w:p>
    <w:p w14:paraId="2E8827B8" w14:textId="77777777" w:rsidR="00A43C63" w:rsidRDefault="00A43C63" w:rsidP="00DD23A4">
      <w:pPr>
        <w:pStyle w:val="Default"/>
        <w:jc w:val="both"/>
        <w:rPr>
          <w:rFonts w:ascii="Aptos" w:hAnsi="Aptos"/>
          <w:sz w:val="22"/>
          <w:szCs w:val="22"/>
        </w:rPr>
      </w:pPr>
    </w:p>
    <w:p w14:paraId="058B6F13" w14:textId="70D354DE" w:rsidR="00302AF6" w:rsidRPr="000648C2" w:rsidRDefault="00302AF6" w:rsidP="00343701">
      <w:pPr>
        <w:pStyle w:val="Default"/>
        <w:jc w:val="both"/>
        <w:rPr>
          <w:rFonts w:ascii="Aptos" w:hAnsi="Aptos"/>
          <w:sz w:val="22"/>
          <w:szCs w:val="22"/>
        </w:rPr>
      </w:pPr>
      <w:r w:rsidRPr="000648C2">
        <w:rPr>
          <w:rFonts w:ascii="Aptos" w:hAnsi="Aptos"/>
          <w:b/>
          <w:bCs/>
          <w:sz w:val="22"/>
          <w:szCs w:val="22"/>
        </w:rPr>
        <w:t>3.</w:t>
      </w:r>
      <w:r w:rsidR="0095590E">
        <w:rPr>
          <w:rFonts w:ascii="Aptos" w:hAnsi="Aptos"/>
          <w:b/>
          <w:bCs/>
          <w:sz w:val="22"/>
          <w:szCs w:val="22"/>
        </w:rPr>
        <w:t>3</w:t>
      </w:r>
      <w:r w:rsidRPr="000648C2">
        <w:rPr>
          <w:rFonts w:ascii="Aptos" w:hAnsi="Aptos"/>
          <w:b/>
          <w:bCs/>
          <w:sz w:val="22"/>
          <w:szCs w:val="22"/>
        </w:rPr>
        <w:t xml:space="preserve">. </w:t>
      </w:r>
      <w:r w:rsidRPr="000648C2">
        <w:rPr>
          <w:rFonts w:ascii="Aptos" w:hAnsi="Aptos"/>
          <w:sz w:val="22"/>
          <w:szCs w:val="22"/>
        </w:rPr>
        <w:t xml:space="preserve">La participation </w:t>
      </w:r>
      <w:r w:rsidR="0017142A">
        <w:rPr>
          <w:rFonts w:ascii="Aptos" w:hAnsi="Aptos"/>
          <w:sz w:val="22"/>
          <w:szCs w:val="22"/>
        </w:rPr>
        <w:t xml:space="preserve">au Concours </w:t>
      </w:r>
      <w:r w:rsidRPr="000648C2">
        <w:rPr>
          <w:rFonts w:ascii="Aptos" w:hAnsi="Aptos"/>
          <w:sz w:val="22"/>
          <w:szCs w:val="22"/>
        </w:rPr>
        <w:t xml:space="preserve">est gratuite. </w:t>
      </w:r>
    </w:p>
    <w:p w14:paraId="5130E020" w14:textId="77777777" w:rsidR="0067051C" w:rsidRPr="000648C2" w:rsidRDefault="0067051C" w:rsidP="00343701">
      <w:pPr>
        <w:pStyle w:val="Default"/>
        <w:jc w:val="both"/>
        <w:rPr>
          <w:rFonts w:ascii="Aptos" w:hAnsi="Aptos"/>
          <w:sz w:val="22"/>
          <w:szCs w:val="22"/>
        </w:rPr>
      </w:pPr>
    </w:p>
    <w:p w14:paraId="5B131C9E" w14:textId="1F9BB0FE" w:rsidR="00302AF6" w:rsidRPr="000648C2" w:rsidRDefault="00302AF6" w:rsidP="00343701">
      <w:pPr>
        <w:pStyle w:val="Default"/>
        <w:jc w:val="both"/>
        <w:rPr>
          <w:rFonts w:ascii="Aptos" w:hAnsi="Aptos"/>
          <w:sz w:val="22"/>
          <w:szCs w:val="22"/>
        </w:rPr>
      </w:pPr>
      <w:r w:rsidRPr="000648C2">
        <w:rPr>
          <w:rFonts w:ascii="Aptos" w:hAnsi="Aptos"/>
          <w:b/>
          <w:bCs/>
          <w:sz w:val="22"/>
          <w:szCs w:val="22"/>
        </w:rPr>
        <w:t>3.</w:t>
      </w:r>
      <w:r w:rsidR="0095590E">
        <w:rPr>
          <w:rFonts w:ascii="Aptos" w:hAnsi="Aptos"/>
          <w:b/>
          <w:bCs/>
          <w:sz w:val="22"/>
          <w:szCs w:val="22"/>
        </w:rPr>
        <w:t>4</w:t>
      </w:r>
      <w:r w:rsidRPr="000648C2">
        <w:rPr>
          <w:rFonts w:ascii="Aptos" w:hAnsi="Aptos"/>
          <w:b/>
          <w:bCs/>
          <w:sz w:val="22"/>
          <w:szCs w:val="22"/>
        </w:rPr>
        <w:t xml:space="preserve">. </w:t>
      </w:r>
      <w:r w:rsidR="0017142A">
        <w:rPr>
          <w:rFonts w:ascii="Aptos" w:hAnsi="Aptos"/>
          <w:sz w:val="22"/>
          <w:szCs w:val="22"/>
        </w:rPr>
        <w:t xml:space="preserve">Les </w:t>
      </w:r>
      <w:r w:rsidR="007E373B">
        <w:rPr>
          <w:rFonts w:ascii="Aptos" w:hAnsi="Aptos"/>
          <w:sz w:val="22"/>
          <w:szCs w:val="22"/>
        </w:rPr>
        <w:t>Collaborateurs</w:t>
      </w:r>
      <w:r w:rsidRPr="000648C2">
        <w:rPr>
          <w:rFonts w:ascii="Aptos" w:hAnsi="Aptos"/>
          <w:sz w:val="22"/>
          <w:szCs w:val="22"/>
        </w:rPr>
        <w:t xml:space="preserve"> doi</w:t>
      </w:r>
      <w:r w:rsidR="0017142A">
        <w:rPr>
          <w:rFonts w:ascii="Aptos" w:hAnsi="Aptos"/>
          <w:sz w:val="22"/>
          <w:szCs w:val="22"/>
        </w:rPr>
        <w:t>ven</w:t>
      </w:r>
      <w:r w:rsidRPr="000648C2">
        <w:rPr>
          <w:rFonts w:ascii="Aptos" w:hAnsi="Aptos"/>
          <w:sz w:val="22"/>
          <w:szCs w:val="22"/>
        </w:rPr>
        <w:t xml:space="preserve">t impérativement soumettre, selon les règles énoncées à l’Article </w:t>
      </w:r>
      <w:r w:rsidR="007653C1">
        <w:rPr>
          <w:rFonts w:ascii="Aptos" w:hAnsi="Aptos"/>
          <w:sz w:val="22"/>
          <w:szCs w:val="22"/>
        </w:rPr>
        <w:t xml:space="preserve">4 </w:t>
      </w:r>
      <w:r w:rsidRPr="000648C2">
        <w:rPr>
          <w:rFonts w:ascii="Aptos" w:hAnsi="Aptos"/>
          <w:sz w:val="22"/>
          <w:szCs w:val="22"/>
        </w:rPr>
        <w:t xml:space="preserve">du présent </w:t>
      </w:r>
      <w:r w:rsidR="00DD6944" w:rsidRPr="000648C2">
        <w:rPr>
          <w:rFonts w:ascii="Aptos" w:hAnsi="Aptos"/>
          <w:sz w:val="22"/>
          <w:szCs w:val="22"/>
        </w:rPr>
        <w:t>r</w:t>
      </w:r>
      <w:r w:rsidRPr="000648C2">
        <w:rPr>
          <w:rFonts w:ascii="Aptos" w:hAnsi="Aptos"/>
          <w:sz w:val="22"/>
          <w:szCs w:val="22"/>
        </w:rPr>
        <w:t xml:space="preserve">èglement, un </w:t>
      </w:r>
      <w:r w:rsidR="003F032E">
        <w:rPr>
          <w:rFonts w:ascii="Aptos" w:hAnsi="Aptos"/>
          <w:sz w:val="22"/>
          <w:szCs w:val="22"/>
        </w:rPr>
        <w:t>formulaire</w:t>
      </w:r>
      <w:r w:rsidRPr="000648C2">
        <w:rPr>
          <w:rFonts w:ascii="Aptos" w:hAnsi="Aptos"/>
          <w:sz w:val="22"/>
          <w:szCs w:val="22"/>
        </w:rPr>
        <w:t xml:space="preserve"> de </w:t>
      </w:r>
      <w:r w:rsidR="00814A45" w:rsidRPr="000648C2">
        <w:rPr>
          <w:rFonts w:ascii="Aptos" w:hAnsi="Aptos"/>
          <w:sz w:val="22"/>
          <w:szCs w:val="22"/>
        </w:rPr>
        <w:t>participation</w:t>
      </w:r>
      <w:r w:rsidRPr="000648C2">
        <w:rPr>
          <w:rFonts w:ascii="Aptos" w:hAnsi="Aptos"/>
          <w:sz w:val="22"/>
          <w:szCs w:val="22"/>
        </w:rPr>
        <w:t xml:space="preserve"> complet. Tout </w:t>
      </w:r>
      <w:r w:rsidR="00527BEE">
        <w:rPr>
          <w:rFonts w:ascii="Aptos" w:hAnsi="Aptos"/>
          <w:sz w:val="22"/>
          <w:szCs w:val="22"/>
        </w:rPr>
        <w:t>formulaire de participation</w:t>
      </w:r>
      <w:r w:rsidRPr="000648C2">
        <w:rPr>
          <w:rFonts w:ascii="Aptos" w:hAnsi="Aptos"/>
          <w:sz w:val="22"/>
          <w:szCs w:val="22"/>
        </w:rPr>
        <w:t xml:space="preserve"> incomplet sera refusé. </w:t>
      </w:r>
    </w:p>
    <w:p w14:paraId="073DAFF2" w14:textId="77777777" w:rsidR="0067051C" w:rsidRPr="000648C2" w:rsidRDefault="0067051C" w:rsidP="00343701">
      <w:pPr>
        <w:pStyle w:val="Default"/>
        <w:jc w:val="both"/>
        <w:rPr>
          <w:rFonts w:ascii="Aptos" w:hAnsi="Aptos"/>
          <w:sz w:val="22"/>
          <w:szCs w:val="22"/>
        </w:rPr>
      </w:pPr>
    </w:p>
    <w:p w14:paraId="3BC1607E" w14:textId="2D45A01B" w:rsidR="008B1484" w:rsidRPr="000648C2" w:rsidRDefault="00302AF6" w:rsidP="008B1484">
      <w:pPr>
        <w:pStyle w:val="Default"/>
        <w:jc w:val="both"/>
        <w:rPr>
          <w:rFonts w:ascii="Aptos" w:hAnsi="Aptos"/>
          <w:b/>
          <w:caps/>
          <w:sz w:val="22"/>
          <w:szCs w:val="22"/>
          <w:u w:val="single"/>
        </w:rPr>
      </w:pPr>
      <w:r w:rsidRPr="000648C2">
        <w:rPr>
          <w:rFonts w:ascii="Aptos" w:hAnsi="Aptos"/>
          <w:b/>
          <w:bCs/>
          <w:sz w:val="22"/>
          <w:szCs w:val="22"/>
        </w:rPr>
        <w:t>3.</w:t>
      </w:r>
      <w:r w:rsidR="0095590E">
        <w:rPr>
          <w:rFonts w:ascii="Aptos" w:hAnsi="Aptos"/>
          <w:b/>
          <w:bCs/>
          <w:sz w:val="22"/>
          <w:szCs w:val="22"/>
        </w:rPr>
        <w:t>5</w:t>
      </w:r>
      <w:r w:rsidRPr="000648C2">
        <w:rPr>
          <w:rFonts w:ascii="Aptos" w:hAnsi="Aptos"/>
          <w:b/>
          <w:bCs/>
          <w:sz w:val="22"/>
          <w:szCs w:val="22"/>
        </w:rPr>
        <w:t xml:space="preserve">. </w:t>
      </w:r>
      <w:r w:rsidR="00A54F72">
        <w:rPr>
          <w:rFonts w:ascii="Aptos" w:hAnsi="Aptos"/>
          <w:sz w:val="22"/>
          <w:szCs w:val="22"/>
        </w:rPr>
        <w:t xml:space="preserve">Chaque </w:t>
      </w:r>
      <w:r w:rsidR="00AB2DA1">
        <w:rPr>
          <w:rFonts w:ascii="Aptos" w:hAnsi="Aptos"/>
          <w:sz w:val="22"/>
          <w:szCs w:val="22"/>
        </w:rPr>
        <w:t>Collaborateur</w:t>
      </w:r>
      <w:r w:rsidR="00737D0D" w:rsidRPr="0097474B">
        <w:rPr>
          <w:rFonts w:ascii="Aptos" w:hAnsi="Aptos"/>
          <w:sz w:val="22"/>
          <w:szCs w:val="22"/>
        </w:rPr>
        <w:t xml:space="preserve"> reconnaît que le respect de l’ensemble des termes du présent règlement est nécessaire à </w:t>
      </w:r>
      <w:r w:rsidR="00BA7C6B">
        <w:rPr>
          <w:rFonts w:ascii="Aptos" w:hAnsi="Aptos"/>
          <w:sz w:val="22"/>
          <w:szCs w:val="22"/>
        </w:rPr>
        <w:t xml:space="preserve">sa participation au Concours, et le cas échéant, </w:t>
      </w:r>
      <w:r w:rsidR="00737D0D" w:rsidRPr="0097474B">
        <w:rPr>
          <w:rFonts w:ascii="Aptos" w:hAnsi="Aptos"/>
          <w:sz w:val="22"/>
          <w:szCs w:val="22"/>
        </w:rPr>
        <w:t xml:space="preserve">à l’attribution de la Dotation. </w:t>
      </w:r>
    </w:p>
    <w:p w14:paraId="34929ADF" w14:textId="77777777" w:rsidR="00771022" w:rsidRPr="000648C2" w:rsidRDefault="00771022" w:rsidP="00343701">
      <w:pPr>
        <w:pStyle w:val="Default"/>
        <w:jc w:val="both"/>
        <w:rPr>
          <w:rFonts w:ascii="Aptos" w:hAnsi="Aptos"/>
          <w:b/>
          <w:caps/>
          <w:sz w:val="22"/>
          <w:szCs w:val="22"/>
          <w:u w:val="single"/>
        </w:rPr>
      </w:pPr>
    </w:p>
    <w:p w14:paraId="774C2A42" w14:textId="25C06AC6" w:rsidR="00302AF6" w:rsidRPr="000648C2" w:rsidRDefault="001F677A" w:rsidP="00343701">
      <w:pPr>
        <w:pStyle w:val="Default"/>
        <w:jc w:val="both"/>
        <w:rPr>
          <w:rFonts w:ascii="Aptos" w:hAnsi="Aptos"/>
          <w:b/>
          <w:caps/>
          <w:sz w:val="22"/>
          <w:szCs w:val="22"/>
          <w:u w:val="single"/>
        </w:rPr>
      </w:pPr>
      <w:r w:rsidRPr="000648C2">
        <w:rPr>
          <w:rFonts w:ascii="Aptos" w:hAnsi="Aptos"/>
          <w:b/>
          <w:caps/>
          <w:sz w:val="22"/>
          <w:szCs w:val="22"/>
          <w:u w:val="single"/>
        </w:rPr>
        <w:t xml:space="preserve">Article 4. </w:t>
      </w:r>
      <w:r w:rsidR="003D2BA9">
        <w:rPr>
          <w:rFonts w:ascii="Aptos" w:hAnsi="Aptos"/>
          <w:b/>
          <w:caps/>
          <w:sz w:val="22"/>
          <w:szCs w:val="22"/>
          <w:u w:val="single"/>
        </w:rPr>
        <w:t>MODALITES</w:t>
      </w:r>
      <w:r w:rsidR="00302AF6" w:rsidRPr="000648C2">
        <w:rPr>
          <w:rFonts w:ascii="Aptos" w:hAnsi="Aptos"/>
          <w:b/>
          <w:caps/>
          <w:sz w:val="22"/>
          <w:szCs w:val="22"/>
          <w:u w:val="single"/>
        </w:rPr>
        <w:t xml:space="preserve"> de Participation </w:t>
      </w:r>
    </w:p>
    <w:p w14:paraId="3FFE3098" w14:textId="77777777" w:rsidR="001F677A" w:rsidRPr="000648C2" w:rsidRDefault="001F677A" w:rsidP="00343701">
      <w:pPr>
        <w:pStyle w:val="Default"/>
        <w:jc w:val="both"/>
        <w:rPr>
          <w:rFonts w:ascii="Aptos" w:hAnsi="Aptos"/>
          <w:b/>
          <w:caps/>
          <w:sz w:val="22"/>
          <w:szCs w:val="22"/>
          <w:u w:val="single"/>
        </w:rPr>
      </w:pPr>
    </w:p>
    <w:p w14:paraId="6ADE4A76" w14:textId="4AC75DE7" w:rsidR="00771022" w:rsidRPr="00AB6E2A" w:rsidRDefault="00BB2F22" w:rsidP="00343701">
      <w:pPr>
        <w:pStyle w:val="Default"/>
        <w:jc w:val="both"/>
        <w:rPr>
          <w:rFonts w:ascii="Aptos" w:hAnsi="Aptos"/>
          <w:sz w:val="22"/>
          <w:szCs w:val="22"/>
        </w:rPr>
      </w:pPr>
      <w:r>
        <w:rPr>
          <w:rFonts w:ascii="Aptos" w:hAnsi="Aptos"/>
          <w:sz w:val="22"/>
          <w:szCs w:val="22"/>
        </w:rPr>
        <w:t>C</w:t>
      </w:r>
      <w:r w:rsidR="00302AF6" w:rsidRPr="000648C2">
        <w:rPr>
          <w:rFonts w:ascii="Aptos" w:hAnsi="Aptos"/>
          <w:sz w:val="22"/>
          <w:szCs w:val="22"/>
        </w:rPr>
        <w:t xml:space="preserve">haque </w:t>
      </w:r>
      <w:r w:rsidR="00AB2DA1">
        <w:rPr>
          <w:rFonts w:ascii="Aptos" w:hAnsi="Aptos"/>
          <w:sz w:val="22"/>
          <w:szCs w:val="22"/>
        </w:rPr>
        <w:t>Collaborateur</w:t>
      </w:r>
      <w:r w:rsidR="00302AF6" w:rsidRPr="000648C2">
        <w:rPr>
          <w:rFonts w:ascii="Aptos" w:hAnsi="Aptos"/>
          <w:sz w:val="22"/>
          <w:szCs w:val="22"/>
        </w:rPr>
        <w:t xml:space="preserve"> devra compléter le </w:t>
      </w:r>
      <w:r w:rsidR="00527BEE">
        <w:rPr>
          <w:rFonts w:ascii="Aptos" w:hAnsi="Aptos"/>
          <w:sz w:val="22"/>
          <w:szCs w:val="22"/>
        </w:rPr>
        <w:t>formulaire de participation</w:t>
      </w:r>
      <w:r w:rsidR="00302AF6" w:rsidRPr="000648C2">
        <w:rPr>
          <w:rFonts w:ascii="Aptos" w:hAnsi="Aptos"/>
          <w:sz w:val="22"/>
          <w:szCs w:val="22"/>
        </w:rPr>
        <w:t xml:space="preserve"> </w:t>
      </w:r>
      <w:r w:rsidR="00980D47">
        <w:rPr>
          <w:rFonts w:ascii="Aptos" w:hAnsi="Aptos"/>
          <w:sz w:val="22"/>
          <w:szCs w:val="22"/>
        </w:rPr>
        <w:t xml:space="preserve">qui sera mis à sa disposition : </w:t>
      </w:r>
      <w:hyperlink r:id="rId11" w:history="1">
        <w:r w:rsidR="009F0BA2" w:rsidRPr="00DC6B3D">
          <w:rPr>
            <w:rFonts w:ascii="Aptos" w:hAnsi="Aptos"/>
            <w:sz w:val="22"/>
            <w:szCs w:val="22"/>
          </w:rPr>
          <w:t>www.agrial.com/projetHandicoop</w:t>
        </w:r>
      </w:hyperlink>
      <w:r w:rsidR="0001708C" w:rsidRPr="0001708C">
        <w:rPr>
          <w:rFonts w:ascii="Aptos" w:hAnsi="Aptos"/>
          <w:sz w:val="22"/>
          <w:szCs w:val="22"/>
        </w:rPr>
        <w:t xml:space="preserve"> (ci-après le « Site »).</w:t>
      </w:r>
      <w:r w:rsidR="00DC6B3D">
        <w:rPr>
          <w:rFonts w:ascii="Aptos" w:hAnsi="Aptos"/>
          <w:sz w:val="22"/>
          <w:szCs w:val="22"/>
        </w:rPr>
        <w:t xml:space="preserve"> </w:t>
      </w:r>
      <w:r w:rsidR="009F0BA2">
        <w:rPr>
          <w:rStyle w:val="lev"/>
        </w:rPr>
        <w:t xml:space="preserve"> </w:t>
      </w:r>
    </w:p>
    <w:p w14:paraId="435B73BE" w14:textId="77777777" w:rsidR="003D2BA9" w:rsidRDefault="003D2BA9" w:rsidP="00771022">
      <w:pPr>
        <w:pStyle w:val="Default"/>
        <w:jc w:val="both"/>
        <w:rPr>
          <w:rFonts w:ascii="Aptos" w:hAnsi="Aptos"/>
          <w:sz w:val="22"/>
          <w:szCs w:val="22"/>
        </w:rPr>
      </w:pPr>
    </w:p>
    <w:p w14:paraId="5D4CBC61" w14:textId="353CB0A7" w:rsidR="00AB6CDE" w:rsidRDefault="00A25D49" w:rsidP="00771022">
      <w:pPr>
        <w:pStyle w:val="Default"/>
        <w:jc w:val="both"/>
        <w:rPr>
          <w:rFonts w:ascii="Aptos" w:hAnsi="Aptos"/>
          <w:sz w:val="22"/>
          <w:szCs w:val="22"/>
        </w:rPr>
      </w:pPr>
      <w:r w:rsidRPr="0001708C">
        <w:rPr>
          <w:rFonts w:ascii="Aptos" w:hAnsi="Aptos"/>
          <w:sz w:val="22"/>
          <w:szCs w:val="22"/>
        </w:rPr>
        <w:t>Outre le formulaire, chaque Collaborateur souhaitant porter un Projet devra présenter</w:t>
      </w:r>
      <w:r w:rsidR="00F06F10" w:rsidRPr="0001708C">
        <w:rPr>
          <w:rFonts w:ascii="Aptos" w:hAnsi="Aptos"/>
          <w:sz w:val="22"/>
          <w:szCs w:val="22"/>
        </w:rPr>
        <w:t xml:space="preserve">, à l’Organisateur, </w:t>
      </w:r>
      <w:r w:rsidRPr="0001708C">
        <w:rPr>
          <w:rFonts w:ascii="Aptos" w:hAnsi="Aptos"/>
          <w:sz w:val="22"/>
          <w:szCs w:val="22"/>
        </w:rPr>
        <w:t>un courrier d’engagement de l’association ou de la structure qui pourrait bénéficier d</w:t>
      </w:r>
      <w:r w:rsidR="00627CF6" w:rsidRPr="0001708C">
        <w:rPr>
          <w:rFonts w:ascii="Aptos" w:hAnsi="Aptos"/>
          <w:sz w:val="22"/>
          <w:szCs w:val="22"/>
        </w:rPr>
        <w:t xml:space="preserve">e la Dotation. </w:t>
      </w:r>
      <w:r w:rsidR="00991412" w:rsidRPr="0001708C">
        <w:rPr>
          <w:rFonts w:ascii="Aptos" w:hAnsi="Aptos"/>
          <w:sz w:val="22"/>
          <w:szCs w:val="22"/>
        </w:rPr>
        <w:t xml:space="preserve">Ce courrier d’engagement sera à </w:t>
      </w:r>
      <w:r w:rsidR="0001708C" w:rsidRPr="0001708C">
        <w:rPr>
          <w:rFonts w:ascii="Aptos" w:hAnsi="Aptos"/>
          <w:sz w:val="22"/>
          <w:szCs w:val="22"/>
        </w:rPr>
        <w:t>intégrer en pièce jointe lors du dépôt du formulaire de participation sur le Site.</w:t>
      </w:r>
    </w:p>
    <w:p w14:paraId="49C50A43" w14:textId="77777777" w:rsidR="00627CF6" w:rsidRDefault="00627CF6" w:rsidP="00771022">
      <w:pPr>
        <w:pStyle w:val="Default"/>
        <w:jc w:val="both"/>
        <w:rPr>
          <w:rFonts w:ascii="Aptos" w:hAnsi="Aptos"/>
          <w:sz w:val="22"/>
          <w:szCs w:val="22"/>
        </w:rPr>
      </w:pPr>
    </w:p>
    <w:p w14:paraId="0C5D1EA9" w14:textId="02719557" w:rsidR="009A1744" w:rsidRPr="000648C2" w:rsidRDefault="0079730E" w:rsidP="00D84755">
      <w:pPr>
        <w:pStyle w:val="Default"/>
        <w:jc w:val="both"/>
        <w:rPr>
          <w:rFonts w:ascii="Aptos" w:hAnsi="Aptos"/>
          <w:sz w:val="22"/>
          <w:szCs w:val="22"/>
        </w:rPr>
      </w:pPr>
      <w:r w:rsidRPr="000648C2">
        <w:rPr>
          <w:rFonts w:ascii="Aptos" w:hAnsi="Aptos"/>
          <w:sz w:val="22"/>
          <w:szCs w:val="22"/>
        </w:rPr>
        <w:t>U</w:t>
      </w:r>
      <w:r w:rsidR="00302AF6" w:rsidRPr="000648C2">
        <w:rPr>
          <w:rFonts w:ascii="Aptos" w:hAnsi="Aptos"/>
          <w:sz w:val="22"/>
          <w:szCs w:val="22"/>
        </w:rPr>
        <w:t xml:space="preserve">ne adresse </w:t>
      </w:r>
      <w:proofErr w:type="gramStart"/>
      <w:r w:rsidR="00302AF6" w:rsidRPr="000648C2">
        <w:rPr>
          <w:rFonts w:ascii="Aptos" w:hAnsi="Aptos"/>
          <w:sz w:val="22"/>
          <w:szCs w:val="22"/>
        </w:rPr>
        <w:t>e-mail</w:t>
      </w:r>
      <w:proofErr w:type="gramEnd"/>
      <w:r w:rsidR="00302AF6" w:rsidRPr="000648C2">
        <w:rPr>
          <w:rFonts w:ascii="Aptos" w:hAnsi="Aptos"/>
          <w:sz w:val="22"/>
          <w:szCs w:val="22"/>
        </w:rPr>
        <w:t xml:space="preserve"> est mise à disposition des </w:t>
      </w:r>
      <w:r w:rsidR="00F06F10">
        <w:rPr>
          <w:rFonts w:ascii="Aptos" w:hAnsi="Aptos"/>
          <w:sz w:val="22"/>
          <w:szCs w:val="22"/>
        </w:rPr>
        <w:t>Collaborateurs</w:t>
      </w:r>
      <w:r w:rsidR="00302AF6" w:rsidRPr="000648C2">
        <w:rPr>
          <w:rFonts w:ascii="Aptos" w:hAnsi="Aptos"/>
          <w:sz w:val="22"/>
          <w:szCs w:val="22"/>
        </w:rPr>
        <w:t xml:space="preserve"> rencontrant des difficultés</w:t>
      </w:r>
      <w:r w:rsidR="0004387C" w:rsidRPr="000648C2">
        <w:rPr>
          <w:rFonts w:ascii="Aptos" w:hAnsi="Aptos"/>
          <w:sz w:val="22"/>
          <w:szCs w:val="22"/>
        </w:rPr>
        <w:t> :</w:t>
      </w:r>
      <w:r w:rsidR="00980D47">
        <w:rPr>
          <w:rFonts w:ascii="Aptos" w:hAnsi="Aptos"/>
          <w:sz w:val="22"/>
          <w:szCs w:val="22"/>
        </w:rPr>
        <w:t xml:space="preserve"> </w:t>
      </w:r>
      <w:hyperlink r:id="rId12" w:history="1">
        <w:r w:rsidR="00980D47" w:rsidRPr="00C51A08">
          <w:rPr>
            <w:rStyle w:val="Lienhypertexte"/>
            <w:rFonts w:ascii="Aptos" w:hAnsi="Aptos"/>
            <w:sz w:val="22"/>
            <w:szCs w:val="22"/>
          </w:rPr>
          <w:t>com.groupe@agrial.com</w:t>
        </w:r>
      </w:hyperlink>
      <w:r w:rsidR="00980D47">
        <w:rPr>
          <w:rFonts w:ascii="Aptos" w:hAnsi="Aptos"/>
          <w:sz w:val="22"/>
          <w:szCs w:val="22"/>
        </w:rPr>
        <w:t xml:space="preserve"> </w:t>
      </w:r>
      <w:r w:rsidR="003A367D">
        <w:rPr>
          <w:rFonts w:ascii="Aptos" w:hAnsi="Aptos"/>
          <w:sz w:val="22"/>
          <w:szCs w:val="22"/>
        </w:rPr>
        <w:t xml:space="preserve"> </w:t>
      </w:r>
    </w:p>
    <w:p w14:paraId="72AC3E1D" w14:textId="77777777" w:rsidR="009A1744" w:rsidRPr="000648C2" w:rsidRDefault="009A1744" w:rsidP="00343701">
      <w:pPr>
        <w:pStyle w:val="Default"/>
        <w:jc w:val="both"/>
        <w:rPr>
          <w:rFonts w:ascii="Aptos" w:hAnsi="Aptos"/>
          <w:sz w:val="22"/>
          <w:szCs w:val="22"/>
        </w:rPr>
      </w:pPr>
    </w:p>
    <w:p w14:paraId="1AAD1B1D" w14:textId="0BB67FCE" w:rsidR="00980D47" w:rsidRPr="000648C2" w:rsidRDefault="001F677A" w:rsidP="00343701">
      <w:pPr>
        <w:pStyle w:val="Default"/>
        <w:jc w:val="both"/>
        <w:rPr>
          <w:rFonts w:ascii="Aptos" w:hAnsi="Aptos"/>
          <w:b/>
          <w:caps/>
          <w:sz w:val="22"/>
          <w:szCs w:val="22"/>
          <w:u w:val="single"/>
        </w:rPr>
      </w:pPr>
      <w:r w:rsidRPr="000648C2">
        <w:rPr>
          <w:rFonts w:ascii="Aptos" w:hAnsi="Aptos"/>
          <w:b/>
          <w:caps/>
          <w:sz w:val="22"/>
          <w:szCs w:val="22"/>
          <w:u w:val="single"/>
        </w:rPr>
        <w:t xml:space="preserve">Article 5. </w:t>
      </w:r>
      <w:r w:rsidR="00302AF6" w:rsidRPr="000648C2">
        <w:rPr>
          <w:rFonts w:ascii="Aptos" w:hAnsi="Aptos"/>
          <w:b/>
          <w:caps/>
          <w:sz w:val="22"/>
          <w:szCs w:val="22"/>
          <w:u w:val="single"/>
        </w:rPr>
        <w:t xml:space="preserve">Critères et mode de sélection </w:t>
      </w:r>
    </w:p>
    <w:p w14:paraId="75A8EB83" w14:textId="77777777" w:rsidR="00814A45" w:rsidRDefault="00814A45" w:rsidP="00343701">
      <w:pPr>
        <w:pStyle w:val="Default"/>
        <w:jc w:val="both"/>
        <w:rPr>
          <w:rFonts w:ascii="Aptos" w:hAnsi="Aptos"/>
          <w:b/>
          <w:bCs/>
          <w:sz w:val="22"/>
          <w:szCs w:val="22"/>
        </w:rPr>
      </w:pPr>
    </w:p>
    <w:p w14:paraId="2515D281" w14:textId="3662388D" w:rsidR="006E3DEC" w:rsidRDefault="006E3DEC" w:rsidP="006E3DEC">
      <w:pPr>
        <w:pStyle w:val="Default"/>
        <w:jc w:val="both"/>
        <w:rPr>
          <w:rFonts w:ascii="Aptos" w:hAnsi="Aptos"/>
          <w:sz w:val="22"/>
          <w:szCs w:val="22"/>
        </w:rPr>
      </w:pPr>
      <w:r w:rsidRPr="006E3DEC">
        <w:rPr>
          <w:rFonts w:ascii="Aptos" w:hAnsi="Aptos"/>
          <w:b/>
          <w:bCs/>
          <w:sz w:val="22"/>
          <w:szCs w:val="22"/>
        </w:rPr>
        <w:t>5.1.</w:t>
      </w:r>
      <w:r>
        <w:rPr>
          <w:rFonts w:ascii="Aptos" w:hAnsi="Aptos"/>
          <w:sz w:val="22"/>
          <w:szCs w:val="22"/>
        </w:rPr>
        <w:t xml:space="preserve"> </w:t>
      </w:r>
      <w:r w:rsidRPr="0077043B">
        <w:rPr>
          <w:rFonts w:ascii="Aptos" w:hAnsi="Aptos"/>
          <w:sz w:val="22"/>
          <w:szCs w:val="22"/>
        </w:rPr>
        <w:t>Parmi tous les Projets présentés, seuls trois</w:t>
      </w:r>
      <w:r>
        <w:rPr>
          <w:rFonts w:ascii="Aptos" w:hAnsi="Aptos"/>
          <w:sz w:val="22"/>
          <w:szCs w:val="22"/>
        </w:rPr>
        <w:t xml:space="preserve"> (3)</w:t>
      </w:r>
      <w:r w:rsidRPr="0077043B">
        <w:rPr>
          <w:rFonts w:ascii="Aptos" w:hAnsi="Aptos"/>
          <w:sz w:val="22"/>
          <w:szCs w:val="22"/>
        </w:rPr>
        <w:t xml:space="preserve"> </w:t>
      </w:r>
      <w:r w:rsidR="00F06F10">
        <w:rPr>
          <w:rFonts w:ascii="Aptos" w:hAnsi="Aptos"/>
          <w:sz w:val="22"/>
          <w:szCs w:val="22"/>
        </w:rPr>
        <w:t xml:space="preserve">Collaborateurs </w:t>
      </w:r>
      <w:r w:rsidRPr="0077043B">
        <w:rPr>
          <w:rFonts w:ascii="Aptos" w:hAnsi="Aptos"/>
          <w:sz w:val="22"/>
          <w:szCs w:val="22"/>
        </w:rPr>
        <w:t>seront désignés Gagnants</w:t>
      </w:r>
      <w:r>
        <w:rPr>
          <w:rFonts w:ascii="Aptos" w:hAnsi="Aptos"/>
          <w:sz w:val="22"/>
          <w:szCs w:val="22"/>
        </w:rPr>
        <w:t xml:space="preserve">. </w:t>
      </w:r>
    </w:p>
    <w:p w14:paraId="3B91B4FE" w14:textId="77777777" w:rsidR="00245D6C" w:rsidRDefault="00245D6C" w:rsidP="00343701">
      <w:pPr>
        <w:pStyle w:val="Default"/>
        <w:jc w:val="both"/>
        <w:rPr>
          <w:rFonts w:ascii="Aptos" w:hAnsi="Aptos"/>
          <w:b/>
          <w:bCs/>
          <w:sz w:val="22"/>
          <w:szCs w:val="22"/>
        </w:rPr>
      </w:pPr>
    </w:p>
    <w:p w14:paraId="64E04363" w14:textId="699A1FE2" w:rsidR="005C4431" w:rsidRDefault="006E3DEC" w:rsidP="00343701">
      <w:pPr>
        <w:pStyle w:val="Default"/>
        <w:jc w:val="both"/>
        <w:rPr>
          <w:rFonts w:ascii="Aptos" w:hAnsi="Aptos"/>
          <w:sz w:val="22"/>
          <w:szCs w:val="22"/>
        </w:rPr>
      </w:pPr>
      <w:r w:rsidRPr="006E3DEC">
        <w:rPr>
          <w:rFonts w:ascii="Aptos" w:hAnsi="Aptos"/>
          <w:b/>
          <w:bCs/>
          <w:sz w:val="22"/>
          <w:szCs w:val="22"/>
        </w:rPr>
        <w:t>5.2.</w:t>
      </w:r>
      <w:r>
        <w:rPr>
          <w:rFonts w:ascii="Aptos" w:hAnsi="Aptos"/>
          <w:sz w:val="22"/>
          <w:szCs w:val="22"/>
        </w:rPr>
        <w:t xml:space="preserve"> </w:t>
      </w:r>
      <w:r w:rsidR="00D612A4" w:rsidRPr="7982C247">
        <w:rPr>
          <w:rFonts w:ascii="Aptos" w:hAnsi="Aptos"/>
          <w:sz w:val="22"/>
          <w:szCs w:val="22"/>
        </w:rPr>
        <w:t xml:space="preserve">Chaque </w:t>
      </w:r>
      <w:r w:rsidR="002B4B73" w:rsidRPr="7982C247">
        <w:rPr>
          <w:rFonts w:ascii="Aptos" w:hAnsi="Aptos"/>
          <w:sz w:val="22"/>
          <w:szCs w:val="22"/>
        </w:rPr>
        <w:t>salarié</w:t>
      </w:r>
      <w:r w:rsidR="00B65F0D" w:rsidRPr="7982C247">
        <w:rPr>
          <w:rFonts w:ascii="Aptos" w:hAnsi="Aptos"/>
          <w:sz w:val="22"/>
          <w:szCs w:val="22"/>
        </w:rPr>
        <w:t xml:space="preserve"> de l’Organisateur et de l’ensemble de ses filiales </w:t>
      </w:r>
      <w:r w:rsidR="002B4B73" w:rsidRPr="7982C247">
        <w:rPr>
          <w:rFonts w:ascii="Aptos" w:hAnsi="Aptos"/>
          <w:sz w:val="22"/>
          <w:szCs w:val="22"/>
        </w:rPr>
        <w:t>(au sens de l’article L.233-3 du Code de commerce)</w:t>
      </w:r>
      <w:r w:rsidR="005C4431" w:rsidRPr="7982C247">
        <w:rPr>
          <w:rFonts w:ascii="Aptos" w:hAnsi="Aptos"/>
          <w:sz w:val="22"/>
          <w:szCs w:val="22"/>
        </w:rPr>
        <w:t xml:space="preserve"> dont le siège social est situé en France pourr</w:t>
      </w:r>
      <w:r w:rsidR="005D28DA">
        <w:rPr>
          <w:rFonts w:ascii="Aptos" w:hAnsi="Aptos"/>
          <w:sz w:val="22"/>
          <w:szCs w:val="22"/>
        </w:rPr>
        <w:t>ont</w:t>
      </w:r>
      <w:r w:rsidR="005C4431" w:rsidRPr="7982C247">
        <w:rPr>
          <w:rFonts w:ascii="Aptos" w:hAnsi="Aptos"/>
          <w:sz w:val="22"/>
          <w:szCs w:val="22"/>
        </w:rPr>
        <w:t xml:space="preserve"> </w:t>
      </w:r>
      <w:r w:rsidR="00B464DC" w:rsidRPr="7982C247">
        <w:rPr>
          <w:rFonts w:ascii="Aptos" w:hAnsi="Aptos"/>
          <w:sz w:val="22"/>
          <w:szCs w:val="22"/>
        </w:rPr>
        <w:t>voter pour deux (2) Projets</w:t>
      </w:r>
      <w:r w:rsidR="00EB3ED5" w:rsidRPr="7982C247">
        <w:rPr>
          <w:rFonts w:ascii="Aptos" w:hAnsi="Aptos"/>
          <w:sz w:val="22"/>
          <w:szCs w:val="22"/>
        </w:rPr>
        <w:t xml:space="preserve"> parmi l’ensemble de</w:t>
      </w:r>
      <w:r w:rsidR="00B653A1" w:rsidRPr="7982C247">
        <w:rPr>
          <w:rFonts w:ascii="Aptos" w:hAnsi="Aptos"/>
          <w:sz w:val="22"/>
          <w:szCs w:val="22"/>
        </w:rPr>
        <w:t xml:space="preserve"> ceux </w:t>
      </w:r>
      <w:r w:rsidR="00EB3ED5" w:rsidRPr="7982C247">
        <w:rPr>
          <w:rFonts w:ascii="Aptos" w:hAnsi="Aptos"/>
          <w:sz w:val="22"/>
          <w:szCs w:val="22"/>
        </w:rPr>
        <w:t>présentés</w:t>
      </w:r>
      <w:r w:rsidR="008A0451" w:rsidRPr="7982C247">
        <w:rPr>
          <w:rFonts w:ascii="Aptos" w:hAnsi="Aptos"/>
          <w:sz w:val="22"/>
          <w:szCs w:val="22"/>
        </w:rPr>
        <w:t xml:space="preserve"> (ci-après le « </w:t>
      </w:r>
      <w:r w:rsidR="008A0451" w:rsidRPr="7982C247">
        <w:rPr>
          <w:rFonts w:ascii="Aptos" w:hAnsi="Aptos"/>
          <w:b/>
          <w:bCs/>
          <w:sz w:val="22"/>
          <w:szCs w:val="22"/>
        </w:rPr>
        <w:t>Collège salarié</w:t>
      </w:r>
      <w:r w:rsidR="008A0451" w:rsidRPr="7982C247">
        <w:rPr>
          <w:rFonts w:ascii="Aptos" w:hAnsi="Aptos"/>
          <w:sz w:val="22"/>
          <w:szCs w:val="22"/>
        </w:rPr>
        <w:t> »)</w:t>
      </w:r>
      <w:r w:rsidR="00EB3ED5" w:rsidRPr="7982C247">
        <w:rPr>
          <w:rFonts w:ascii="Aptos" w:hAnsi="Aptos"/>
          <w:sz w:val="22"/>
          <w:szCs w:val="22"/>
        </w:rPr>
        <w:t>.</w:t>
      </w:r>
    </w:p>
    <w:p w14:paraId="497248B0" w14:textId="77777777" w:rsidR="00E05789" w:rsidRDefault="00E05789" w:rsidP="00343701">
      <w:pPr>
        <w:pStyle w:val="Default"/>
        <w:jc w:val="both"/>
        <w:rPr>
          <w:rFonts w:ascii="Aptos" w:hAnsi="Aptos"/>
          <w:sz w:val="22"/>
          <w:szCs w:val="22"/>
        </w:rPr>
      </w:pPr>
    </w:p>
    <w:p w14:paraId="61C2D61A" w14:textId="430E466B" w:rsidR="008E5AD4" w:rsidRDefault="00E05789" w:rsidP="00343701">
      <w:pPr>
        <w:pStyle w:val="Default"/>
        <w:jc w:val="both"/>
        <w:rPr>
          <w:rFonts w:ascii="Aptos" w:hAnsi="Aptos"/>
          <w:sz w:val="22"/>
          <w:szCs w:val="22"/>
        </w:rPr>
      </w:pPr>
      <w:r>
        <w:rPr>
          <w:rFonts w:ascii="Aptos" w:hAnsi="Aptos"/>
          <w:sz w:val="22"/>
          <w:szCs w:val="22"/>
        </w:rPr>
        <w:t>Le Collège salarié pourra voter via le lien qui sera mis à sa disposition :</w:t>
      </w:r>
      <w:r w:rsidR="009F0BA2">
        <w:rPr>
          <w:rFonts w:ascii="Aptos" w:hAnsi="Aptos"/>
          <w:sz w:val="22"/>
          <w:szCs w:val="22"/>
        </w:rPr>
        <w:t xml:space="preserve"> </w:t>
      </w:r>
      <w:hyperlink r:id="rId13" w:history="1">
        <w:r w:rsidR="009F0BA2" w:rsidRPr="008E5AD4">
          <w:rPr>
            <w:rFonts w:ascii="Aptos" w:hAnsi="Aptos"/>
            <w:sz w:val="22"/>
            <w:szCs w:val="22"/>
          </w:rPr>
          <w:t>www.agrial.com/projetHandicoop</w:t>
        </w:r>
      </w:hyperlink>
    </w:p>
    <w:p w14:paraId="599245BD" w14:textId="77777777" w:rsidR="00EB3ED5" w:rsidRDefault="00EB3ED5" w:rsidP="00343701">
      <w:pPr>
        <w:pStyle w:val="Default"/>
        <w:jc w:val="both"/>
        <w:rPr>
          <w:rFonts w:ascii="Aptos" w:hAnsi="Aptos"/>
          <w:sz w:val="22"/>
          <w:szCs w:val="22"/>
        </w:rPr>
      </w:pPr>
    </w:p>
    <w:p w14:paraId="2925382B" w14:textId="1300F74B" w:rsidR="00A0403F" w:rsidRDefault="00E05789" w:rsidP="00A0403F">
      <w:pPr>
        <w:pStyle w:val="Default"/>
        <w:jc w:val="both"/>
        <w:rPr>
          <w:rFonts w:ascii="Aptos" w:hAnsi="Aptos"/>
          <w:sz w:val="22"/>
          <w:szCs w:val="22"/>
        </w:rPr>
      </w:pPr>
      <w:r w:rsidRPr="00E05789">
        <w:rPr>
          <w:rFonts w:ascii="Aptos" w:hAnsi="Aptos"/>
          <w:b/>
          <w:bCs/>
          <w:sz w:val="22"/>
          <w:szCs w:val="22"/>
        </w:rPr>
        <w:t>5.3.</w:t>
      </w:r>
      <w:r>
        <w:rPr>
          <w:rFonts w:ascii="Aptos" w:hAnsi="Aptos"/>
          <w:sz w:val="22"/>
          <w:szCs w:val="22"/>
        </w:rPr>
        <w:t xml:space="preserve"> </w:t>
      </w:r>
      <w:r w:rsidR="007B29F8">
        <w:rPr>
          <w:rFonts w:ascii="Aptos" w:hAnsi="Aptos"/>
          <w:sz w:val="22"/>
          <w:szCs w:val="22"/>
        </w:rPr>
        <w:t xml:space="preserve">Parmi les dix (10) </w:t>
      </w:r>
      <w:r w:rsidR="009F09D2">
        <w:rPr>
          <w:rFonts w:ascii="Aptos" w:hAnsi="Aptos"/>
          <w:sz w:val="22"/>
          <w:szCs w:val="22"/>
        </w:rPr>
        <w:t>P</w:t>
      </w:r>
      <w:r w:rsidR="007B29F8">
        <w:rPr>
          <w:rFonts w:ascii="Aptos" w:hAnsi="Aptos"/>
          <w:sz w:val="22"/>
          <w:szCs w:val="22"/>
        </w:rPr>
        <w:t xml:space="preserve">rojets ayant reçu le plus de voix du </w:t>
      </w:r>
      <w:r w:rsidR="00B31BB9">
        <w:rPr>
          <w:rFonts w:ascii="Aptos" w:hAnsi="Aptos"/>
          <w:sz w:val="22"/>
          <w:szCs w:val="22"/>
        </w:rPr>
        <w:t>Collège salarié, l’Organisateur par le biais de son comité (</w:t>
      </w:r>
      <w:r w:rsidR="00E7307D">
        <w:rPr>
          <w:rFonts w:ascii="Aptos" w:hAnsi="Aptos"/>
          <w:sz w:val="22"/>
          <w:szCs w:val="22"/>
        </w:rPr>
        <w:t>Directeur Général de l’Organisateur</w:t>
      </w:r>
      <w:r w:rsidR="00B31BB9">
        <w:rPr>
          <w:rFonts w:ascii="Aptos" w:hAnsi="Aptos"/>
          <w:sz w:val="22"/>
          <w:szCs w:val="22"/>
        </w:rPr>
        <w:t xml:space="preserve">, Thomas </w:t>
      </w:r>
      <w:proofErr w:type="spellStart"/>
      <w:r w:rsidR="00B31BB9">
        <w:rPr>
          <w:rFonts w:ascii="Aptos" w:hAnsi="Aptos"/>
          <w:sz w:val="22"/>
          <w:szCs w:val="22"/>
        </w:rPr>
        <w:t>Guerton</w:t>
      </w:r>
      <w:proofErr w:type="spellEnd"/>
      <w:r w:rsidR="00B31BB9">
        <w:rPr>
          <w:rFonts w:ascii="Aptos" w:hAnsi="Aptos"/>
          <w:sz w:val="22"/>
          <w:szCs w:val="22"/>
        </w:rPr>
        <w:t xml:space="preserve">, </w:t>
      </w:r>
      <w:r w:rsidR="00385D6C">
        <w:rPr>
          <w:rFonts w:ascii="Aptos" w:hAnsi="Aptos"/>
          <w:sz w:val="22"/>
          <w:szCs w:val="22"/>
        </w:rPr>
        <w:t xml:space="preserve">Claire </w:t>
      </w:r>
      <w:proofErr w:type="spellStart"/>
      <w:r w:rsidR="00385D6C">
        <w:rPr>
          <w:rFonts w:ascii="Aptos" w:hAnsi="Aptos"/>
          <w:sz w:val="22"/>
          <w:szCs w:val="22"/>
        </w:rPr>
        <w:t>Audusseau</w:t>
      </w:r>
      <w:proofErr w:type="spellEnd"/>
      <w:r w:rsidR="00385D6C">
        <w:rPr>
          <w:rFonts w:ascii="Aptos" w:hAnsi="Aptos"/>
          <w:sz w:val="22"/>
          <w:szCs w:val="22"/>
        </w:rPr>
        <w:t xml:space="preserve"> </w:t>
      </w:r>
      <w:r w:rsidR="00B31BB9">
        <w:rPr>
          <w:rFonts w:ascii="Aptos" w:hAnsi="Aptos"/>
          <w:sz w:val="22"/>
          <w:szCs w:val="22"/>
        </w:rPr>
        <w:t xml:space="preserve">et Charline </w:t>
      </w:r>
      <w:proofErr w:type="spellStart"/>
      <w:r w:rsidR="00B31BB9">
        <w:rPr>
          <w:rFonts w:ascii="Aptos" w:hAnsi="Aptos"/>
          <w:sz w:val="22"/>
          <w:szCs w:val="22"/>
        </w:rPr>
        <w:t>Picavet</w:t>
      </w:r>
      <w:proofErr w:type="spellEnd"/>
      <w:r w:rsidR="00B31BB9">
        <w:rPr>
          <w:rFonts w:ascii="Aptos" w:hAnsi="Aptos"/>
          <w:sz w:val="22"/>
          <w:szCs w:val="22"/>
        </w:rPr>
        <w:t>) (ci-après le « </w:t>
      </w:r>
      <w:r w:rsidR="00B31BB9" w:rsidRPr="001632B9">
        <w:rPr>
          <w:rFonts w:ascii="Aptos" w:hAnsi="Aptos"/>
          <w:b/>
          <w:bCs/>
          <w:sz w:val="22"/>
          <w:szCs w:val="22"/>
        </w:rPr>
        <w:t>Comité</w:t>
      </w:r>
      <w:r w:rsidR="00B31BB9">
        <w:rPr>
          <w:rFonts w:ascii="Aptos" w:hAnsi="Aptos"/>
          <w:b/>
          <w:bCs/>
          <w:sz w:val="22"/>
          <w:szCs w:val="22"/>
        </w:rPr>
        <w:t xml:space="preserve"> de sélection</w:t>
      </w:r>
      <w:r w:rsidR="00B31BB9">
        <w:rPr>
          <w:rFonts w:ascii="Aptos" w:hAnsi="Aptos"/>
          <w:sz w:val="22"/>
          <w:szCs w:val="22"/>
        </w:rPr>
        <w:t xml:space="preserve"> ») </w:t>
      </w:r>
      <w:r w:rsidR="00A0403F">
        <w:rPr>
          <w:rFonts w:ascii="Aptos" w:hAnsi="Aptos"/>
          <w:sz w:val="22"/>
          <w:szCs w:val="22"/>
        </w:rPr>
        <w:t xml:space="preserve">désignera les </w:t>
      </w:r>
      <w:r w:rsidR="00A0403F" w:rsidRPr="0077043B">
        <w:rPr>
          <w:rFonts w:ascii="Aptos" w:hAnsi="Aptos"/>
          <w:sz w:val="22"/>
          <w:szCs w:val="22"/>
        </w:rPr>
        <w:t>trois</w:t>
      </w:r>
      <w:r w:rsidR="00A0403F">
        <w:rPr>
          <w:rFonts w:ascii="Aptos" w:hAnsi="Aptos"/>
          <w:sz w:val="22"/>
          <w:szCs w:val="22"/>
        </w:rPr>
        <w:t xml:space="preserve"> (3)</w:t>
      </w:r>
      <w:r w:rsidR="00A0403F" w:rsidRPr="0077043B">
        <w:rPr>
          <w:rFonts w:ascii="Aptos" w:hAnsi="Aptos"/>
          <w:sz w:val="22"/>
          <w:szCs w:val="22"/>
        </w:rPr>
        <w:t xml:space="preserve"> </w:t>
      </w:r>
      <w:r w:rsidR="008F7B94">
        <w:rPr>
          <w:rFonts w:ascii="Aptos" w:hAnsi="Aptos"/>
          <w:sz w:val="22"/>
          <w:szCs w:val="22"/>
        </w:rPr>
        <w:t xml:space="preserve">Collaborateurs </w:t>
      </w:r>
      <w:r w:rsidR="00A0403F" w:rsidRPr="0077043B">
        <w:rPr>
          <w:rFonts w:ascii="Aptos" w:hAnsi="Aptos"/>
          <w:sz w:val="22"/>
          <w:szCs w:val="22"/>
        </w:rPr>
        <w:t>Gagnants</w:t>
      </w:r>
      <w:r w:rsidR="00A0403F">
        <w:rPr>
          <w:rFonts w:ascii="Aptos" w:hAnsi="Aptos"/>
          <w:sz w:val="22"/>
          <w:szCs w:val="22"/>
        </w:rPr>
        <w:t xml:space="preserve">. </w:t>
      </w:r>
    </w:p>
    <w:p w14:paraId="236BC5BE" w14:textId="13E884E4" w:rsidR="00A0403F" w:rsidRDefault="00A0403F" w:rsidP="00B31BB9">
      <w:pPr>
        <w:pStyle w:val="Default"/>
        <w:jc w:val="both"/>
        <w:rPr>
          <w:rFonts w:ascii="Aptos" w:hAnsi="Aptos"/>
          <w:sz w:val="22"/>
          <w:szCs w:val="22"/>
        </w:rPr>
      </w:pPr>
    </w:p>
    <w:p w14:paraId="4D388CD7" w14:textId="47E4BD0E" w:rsidR="008508B8" w:rsidRDefault="00D57818" w:rsidP="008508B8">
      <w:pPr>
        <w:pStyle w:val="Default"/>
        <w:jc w:val="both"/>
        <w:rPr>
          <w:rFonts w:ascii="Aptos" w:hAnsi="Aptos"/>
          <w:sz w:val="22"/>
          <w:szCs w:val="22"/>
        </w:rPr>
      </w:pPr>
      <w:r>
        <w:rPr>
          <w:rFonts w:ascii="Aptos" w:hAnsi="Aptos"/>
          <w:sz w:val="22"/>
          <w:szCs w:val="22"/>
        </w:rPr>
        <w:t xml:space="preserve">Seront </w:t>
      </w:r>
      <w:r w:rsidR="00E448F2">
        <w:rPr>
          <w:rFonts w:ascii="Aptos" w:hAnsi="Aptos"/>
          <w:sz w:val="22"/>
          <w:szCs w:val="22"/>
        </w:rPr>
        <w:t>notamme</w:t>
      </w:r>
      <w:r w:rsidR="00721F65">
        <w:rPr>
          <w:rFonts w:ascii="Aptos" w:hAnsi="Aptos"/>
          <w:sz w:val="22"/>
          <w:szCs w:val="22"/>
        </w:rPr>
        <w:t xml:space="preserve">nt </w:t>
      </w:r>
      <w:r>
        <w:rPr>
          <w:rFonts w:ascii="Aptos" w:hAnsi="Aptos"/>
          <w:sz w:val="22"/>
          <w:szCs w:val="22"/>
        </w:rPr>
        <w:t xml:space="preserve">pris en </w:t>
      </w:r>
      <w:r w:rsidR="008508B8" w:rsidRPr="008508B8">
        <w:rPr>
          <w:rFonts w:ascii="Aptos" w:hAnsi="Aptos"/>
          <w:sz w:val="22"/>
          <w:szCs w:val="22"/>
        </w:rPr>
        <w:t xml:space="preserve">compte </w:t>
      </w:r>
      <w:r w:rsidR="00E42E60">
        <w:rPr>
          <w:rFonts w:ascii="Aptos" w:hAnsi="Aptos"/>
          <w:sz w:val="22"/>
          <w:szCs w:val="22"/>
        </w:rPr>
        <w:t xml:space="preserve">par le </w:t>
      </w:r>
      <w:r w:rsidR="00823FB3">
        <w:rPr>
          <w:rFonts w:ascii="Aptos" w:hAnsi="Aptos"/>
          <w:sz w:val="22"/>
          <w:szCs w:val="22"/>
        </w:rPr>
        <w:t>C</w:t>
      </w:r>
      <w:r w:rsidR="00E42E60">
        <w:rPr>
          <w:rFonts w:ascii="Aptos" w:hAnsi="Aptos"/>
          <w:sz w:val="22"/>
          <w:szCs w:val="22"/>
        </w:rPr>
        <w:t xml:space="preserve">omité </w:t>
      </w:r>
      <w:r w:rsidR="00E448F2">
        <w:rPr>
          <w:rFonts w:ascii="Aptos" w:hAnsi="Aptos"/>
          <w:sz w:val="22"/>
          <w:szCs w:val="22"/>
        </w:rPr>
        <w:t xml:space="preserve">de sélection </w:t>
      </w:r>
      <w:r w:rsidR="008508B8" w:rsidRPr="008508B8">
        <w:rPr>
          <w:rFonts w:ascii="Aptos" w:hAnsi="Aptos"/>
          <w:sz w:val="22"/>
          <w:szCs w:val="22"/>
        </w:rPr>
        <w:t xml:space="preserve">pour la sélection des Gagnants les éléments d’appréciation suivants :  </w:t>
      </w:r>
    </w:p>
    <w:p w14:paraId="51C51012" w14:textId="5EE545D4" w:rsidR="00D13E85" w:rsidRDefault="00721F65" w:rsidP="00D13E85">
      <w:pPr>
        <w:pStyle w:val="Default"/>
        <w:numPr>
          <w:ilvl w:val="0"/>
          <w:numId w:val="9"/>
        </w:numPr>
        <w:jc w:val="both"/>
        <w:rPr>
          <w:rFonts w:ascii="Aptos" w:hAnsi="Aptos"/>
          <w:sz w:val="22"/>
          <w:szCs w:val="22"/>
        </w:rPr>
      </w:pPr>
      <w:r>
        <w:rPr>
          <w:rFonts w:ascii="Aptos" w:hAnsi="Aptos"/>
          <w:sz w:val="22"/>
          <w:szCs w:val="22"/>
        </w:rPr>
        <w:t>L’i</w:t>
      </w:r>
      <w:r w:rsidR="00D13E85">
        <w:rPr>
          <w:rFonts w:ascii="Aptos" w:hAnsi="Aptos"/>
          <w:sz w:val="22"/>
          <w:szCs w:val="22"/>
        </w:rPr>
        <w:t xml:space="preserve">dée </w:t>
      </w:r>
      <w:r w:rsidR="008C0F24">
        <w:rPr>
          <w:rFonts w:ascii="Aptos" w:hAnsi="Aptos"/>
          <w:sz w:val="22"/>
          <w:szCs w:val="22"/>
        </w:rPr>
        <w:t xml:space="preserve">générale </w:t>
      </w:r>
      <w:r w:rsidR="00D13E85">
        <w:rPr>
          <w:rFonts w:ascii="Aptos" w:hAnsi="Aptos"/>
          <w:sz w:val="22"/>
          <w:szCs w:val="22"/>
        </w:rPr>
        <w:t xml:space="preserve">du </w:t>
      </w:r>
      <w:r w:rsidR="00A51471">
        <w:rPr>
          <w:rFonts w:ascii="Aptos" w:hAnsi="Aptos"/>
          <w:sz w:val="22"/>
          <w:szCs w:val="22"/>
        </w:rPr>
        <w:t>P</w:t>
      </w:r>
      <w:r w:rsidR="00D13E85">
        <w:rPr>
          <w:rFonts w:ascii="Aptos" w:hAnsi="Aptos"/>
          <w:sz w:val="22"/>
          <w:szCs w:val="22"/>
        </w:rPr>
        <w:t>rojet</w:t>
      </w:r>
      <w:r>
        <w:rPr>
          <w:rFonts w:ascii="Aptos" w:hAnsi="Aptos"/>
          <w:sz w:val="22"/>
          <w:szCs w:val="22"/>
        </w:rPr>
        <w:t> ;</w:t>
      </w:r>
    </w:p>
    <w:p w14:paraId="4FCF3376" w14:textId="7B261D31" w:rsidR="00433453" w:rsidRPr="004E4575" w:rsidRDefault="00883EF2" w:rsidP="00D13E85">
      <w:pPr>
        <w:pStyle w:val="Default"/>
        <w:numPr>
          <w:ilvl w:val="0"/>
          <w:numId w:val="9"/>
        </w:numPr>
        <w:jc w:val="both"/>
        <w:rPr>
          <w:rFonts w:ascii="Aptos" w:hAnsi="Aptos"/>
          <w:sz w:val="22"/>
          <w:szCs w:val="22"/>
        </w:rPr>
      </w:pPr>
      <w:r w:rsidRPr="004E4575">
        <w:rPr>
          <w:rFonts w:ascii="Aptos" w:hAnsi="Aptos"/>
          <w:sz w:val="22"/>
          <w:szCs w:val="22"/>
        </w:rPr>
        <w:t xml:space="preserve">L’adéquation du </w:t>
      </w:r>
      <w:r w:rsidR="00A51471" w:rsidRPr="004E4575">
        <w:rPr>
          <w:rFonts w:ascii="Aptos" w:hAnsi="Aptos"/>
          <w:sz w:val="22"/>
          <w:szCs w:val="22"/>
        </w:rPr>
        <w:t xml:space="preserve">Projet </w:t>
      </w:r>
      <w:r w:rsidRPr="004E4575">
        <w:rPr>
          <w:rFonts w:ascii="Aptos" w:hAnsi="Aptos"/>
          <w:sz w:val="22"/>
          <w:szCs w:val="22"/>
        </w:rPr>
        <w:t>avec les</w:t>
      </w:r>
      <w:r w:rsidR="00A51471" w:rsidRPr="004E4575">
        <w:rPr>
          <w:rFonts w:ascii="Aptos" w:hAnsi="Aptos"/>
          <w:sz w:val="22"/>
          <w:szCs w:val="22"/>
        </w:rPr>
        <w:t xml:space="preserve"> valeurs de l’Organisateur (Pérennité, proximité, solidarité et audace)</w:t>
      </w:r>
      <w:r w:rsidR="00721F65" w:rsidRPr="004E4575">
        <w:rPr>
          <w:rFonts w:ascii="Aptos" w:hAnsi="Aptos"/>
          <w:sz w:val="22"/>
          <w:szCs w:val="22"/>
        </w:rPr>
        <w:t> ;</w:t>
      </w:r>
    </w:p>
    <w:p w14:paraId="07013C3A" w14:textId="246A3CC4" w:rsidR="002748C6" w:rsidRPr="008508B8" w:rsidRDefault="00721F65" w:rsidP="002748C6">
      <w:pPr>
        <w:pStyle w:val="Default"/>
        <w:numPr>
          <w:ilvl w:val="0"/>
          <w:numId w:val="9"/>
        </w:numPr>
        <w:jc w:val="both"/>
        <w:rPr>
          <w:rFonts w:ascii="Aptos" w:hAnsi="Aptos"/>
          <w:sz w:val="22"/>
          <w:szCs w:val="22"/>
        </w:rPr>
      </w:pPr>
      <w:r>
        <w:rPr>
          <w:rFonts w:ascii="Aptos" w:hAnsi="Aptos"/>
          <w:sz w:val="22"/>
          <w:szCs w:val="22"/>
        </w:rPr>
        <w:t>La m</w:t>
      </w:r>
      <w:r w:rsidR="002748C6">
        <w:rPr>
          <w:rFonts w:ascii="Aptos" w:hAnsi="Aptos"/>
          <w:sz w:val="22"/>
          <w:szCs w:val="22"/>
        </w:rPr>
        <w:t xml:space="preserve">aturité </w:t>
      </w:r>
      <w:r w:rsidR="00396FC5">
        <w:rPr>
          <w:rFonts w:ascii="Aptos" w:hAnsi="Aptos"/>
          <w:sz w:val="22"/>
          <w:szCs w:val="22"/>
        </w:rPr>
        <w:t xml:space="preserve">et faisabilité </w:t>
      </w:r>
      <w:r w:rsidR="002748C6">
        <w:rPr>
          <w:rFonts w:ascii="Aptos" w:hAnsi="Aptos"/>
          <w:sz w:val="22"/>
          <w:szCs w:val="22"/>
        </w:rPr>
        <w:t xml:space="preserve">du </w:t>
      </w:r>
      <w:r w:rsidR="00396FC5">
        <w:rPr>
          <w:rFonts w:ascii="Aptos" w:hAnsi="Aptos"/>
          <w:sz w:val="22"/>
          <w:szCs w:val="22"/>
        </w:rPr>
        <w:t>P</w:t>
      </w:r>
      <w:r w:rsidR="002748C6">
        <w:rPr>
          <w:rFonts w:ascii="Aptos" w:hAnsi="Aptos"/>
          <w:sz w:val="22"/>
          <w:szCs w:val="22"/>
        </w:rPr>
        <w:t>rojet</w:t>
      </w:r>
      <w:r>
        <w:rPr>
          <w:rFonts w:ascii="Aptos" w:hAnsi="Aptos"/>
          <w:sz w:val="22"/>
          <w:szCs w:val="22"/>
        </w:rPr>
        <w:t> ;</w:t>
      </w:r>
    </w:p>
    <w:p w14:paraId="763536B4" w14:textId="21DA262C" w:rsidR="00396FC5" w:rsidRDefault="00396FC5" w:rsidP="00396FC5">
      <w:pPr>
        <w:pStyle w:val="Default"/>
        <w:numPr>
          <w:ilvl w:val="0"/>
          <w:numId w:val="9"/>
        </w:numPr>
        <w:jc w:val="both"/>
        <w:rPr>
          <w:rFonts w:ascii="Aptos" w:hAnsi="Aptos"/>
          <w:sz w:val="22"/>
          <w:szCs w:val="22"/>
        </w:rPr>
      </w:pPr>
      <w:r>
        <w:rPr>
          <w:rFonts w:ascii="Aptos" w:hAnsi="Aptos"/>
          <w:sz w:val="22"/>
          <w:szCs w:val="22"/>
        </w:rPr>
        <w:t xml:space="preserve">Un plan de financement clair </w:t>
      </w:r>
      <w:r w:rsidR="00C74D45">
        <w:rPr>
          <w:rFonts w:ascii="Aptos" w:hAnsi="Aptos"/>
          <w:sz w:val="22"/>
          <w:szCs w:val="22"/>
        </w:rPr>
        <w:t>du Projet</w:t>
      </w:r>
      <w:r w:rsidR="00721F65">
        <w:rPr>
          <w:rFonts w:ascii="Aptos" w:hAnsi="Aptos"/>
          <w:sz w:val="22"/>
          <w:szCs w:val="22"/>
        </w:rPr>
        <w:t> ;</w:t>
      </w:r>
    </w:p>
    <w:p w14:paraId="08EA8E59" w14:textId="165D362D" w:rsidR="00D13E85" w:rsidRDefault="004D237D" w:rsidP="00D13E85">
      <w:pPr>
        <w:pStyle w:val="Default"/>
        <w:numPr>
          <w:ilvl w:val="0"/>
          <w:numId w:val="9"/>
        </w:numPr>
        <w:jc w:val="both"/>
        <w:rPr>
          <w:rFonts w:ascii="Aptos" w:hAnsi="Aptos"/>
          <w:sz w:val="22"/>
          <w:szCs w:val="22"/>
        </w:rPr>
      </w:pPr>
      <w:r>
        <w:rPr>
          <w:rFonts w:ascii="Aptos" w:hAnsi="Aptos"/>
          <w:sz w:val="22"/>
          <w:szCs w:val="22"/>
        </w:rPr>
        <w:t xml:space="preserve">S’il s’agit d’un </w:t>
      </w:r>
      <w:r w:rsidR="00D13E85">
        <w:rPr>
          <w:rFonts w:ascii="Aptos" w:hAnsi="Aptos"/>
          <w:sz w:val="22"/>
          <w:szCs w:val="22"/>
        </w:rPr>
        <w:t>Projet collectif</w:t>
      </w:r>
      <w:r w:rsidR="00721F65">
        <w:rPr>
          <w:rFonts w:ascii="Aptos" w:hAnsi="Aptos"/>
          <w:sz w:val="22"/>
          <w:szCs w:val="22"/>
        </w:rPr>
        <w:t> ;</w:t>
      </w:r>
    </w:p>
    <w:p w14:paraId="300E7C2D" w14:textId="39479282" w:rsidR="00D13E85" w:rsidRDefault="004D237D" w:rsidP="00D13E85">
      <w:pPr>
        <w:pStyle w:val="Default"/>
        <w:numPr>
          <w:ilvl w:val="0"/>
          <w:numId w:val="9"/>
        </w:numPr>
        <w:jc w:val="both"/>
        <w:rPr>
          <w:rFonts w:ascii="Aptos" w:hAnsi="Aptos"/>
          <w:sz w:val="22"/>
          <w:szCs w:val="22"/>
        </w:rPr>
      </w:pPr>
      <w:r>
        <w:rPr>
          <w:rFonts w:ascii="Aptos" w:hAnsi="Aptos"/>
          <w:sz w:val="22"/>
          <w:szCs w:val="22"/>
        </w:rPr>
        <w:t>La c</w:t>
      </w:r>
      <w:r w:rsidR="00D13E85">
        <w:rPr>
          <w:rFonts w:ascii="Aptos" w:hAnsi="Aptos"/>
          <w:sz w:val="22"/>
          <w:szCs w:val="22"/>
        </w:rPr>
        <w:t>réativité</w:t>
      </w:r>
      <w:r w:rsidR="00396FC5">
        <w:rPr>
          <w:rFonts w:ascii="Aptos" w:hAnsi="Aptos"/>
          <w:sz w:val="22"/>
          <w:szCs w:val="22"/>
        </w:rPr>
        <w:t xml:space="preserve"> du Projet</w:t>
      </w:r>
      <w:r w:rsidR="00721F65">
        <w:rPr>
          <w:rFonts w:ascii="Aptos" w:hAnsi="Aptos"/>
          <w:sz w:val="22"/>
          <w:szCs w:val="22"/>
        </w:rPr>
        <w:t>.</w:t>
      </w:r>
    </w:p>
    <w:p w14:paraId="220ABDCF" w14:textId="77777777" w:rsidR="004D237D" w:rsidRDefault="004D237D" w:rsidP="008508B8">
      <w:pPr>
        <w:pStyle w:val="Default"/>
        <w:jc w:val="both"/>
        <w:rPr>
          <w:rFonts w:ascii="Aptos" w:hAnsi="Aptos"/>
          <w:sz w:val="22"/>
          <w:szCs w:val="22"/>
        </w:rPr>
      </w:pPr>
    </w:p>
    <w:p w14:paraId="00BE243E" w14:textId="240725F7" w:rsidR="008508B8" w:rsidRPr="000648C2" w:rsidRDefault="008508B8" w:rsidP="008508B8">
      <w:pPr>
        <w:pStyle w:val="Default"/>
        <w:jc w:val="both"/>
        <w:rPr>
          <w:rFonts w:ascii="Aptos" w:hAnsi="Aptos"/>
          <w:sz w:val="22"/>
          <w:szCs w:val="22"/>
        </w:rPr>
      </w:pPr>
      <w:r w:rsidRPr="000648C2">
        <w:rPr>
          <w:rFonts w:ascii="Aptos" w:hAnsi="Aptos"/>
          <w:sz w:val="22"/>
          <w:szCs w:val="22"/>
        </w:rPr>
        <w:t>Il est toutefois précisé que ces critères sont donnés à titre indicatif</w:t>
      </w:r>
      <w:r w:rsidR="00C74D45">
        <w:rPr>
          <w:rFonts w:ascii="Aptos" w:hAnsi="Aptos"/>
          <w:sz w:val="22"/>
          <w:szCs w:val="22"/>
        </w:rPr>
        <w:t xml:space="preserve"> et ne </w:t>
      </w:r>
      <w:r w:rsidR="00D12278">
        <w:rPr>
          <w:rFonts w:ascii="Aptos" w:hAnsi="Aptos"/>
          <w:sz w:val="22"/>
          <w:szCs w:val="22"/>
        </w:rPr>
        <w:t>sont pas exhaustifs.</w:t>
      </w:r>
      <w:r w:rsidRPr="000648C2">
        <w:rPr>
          <w:rFonts w:ascii="Aptos" w:hAnsi="Aptos"/>
          <w:sz w:val="22"/>
          <w:szCs w:val="22"/>
        </w:rPr>
        <w:t xml:space="preserve"> </w:t>
      </w:r>
      <w:r w:rsidR="00D12278">
        <w:rPr>
          <w:rFonts w:ascii="Aptos" w:hAnsi="Aptos"/>
          <w:sz w:val="22"/>
          <w:szCs w:val="22"/>
        </w:rPr>
        <w:t>A</w:t>
      </w:r>
      <w:r w:rsidRPr="000648C2">
        <w:rPr>
          <w:rFonts w:ascii="Aptos" w:hAnsi="Aptos"/>
          <w:sz w:val="22"/>
          <w:szCs w:val="22"/>
        </w:rPr>
        <w:t>ucune réclamation ne saurait être formulée à l’encontre de la décision du</w:t>
      </w:r>
      <w:r>
        <w:rPr>
          <w:rFonts w:ascii="Aptos" w:hAnsi="Aptos"/>
          <w:sz w:val="22"/>
          <w:szCs w:val="22"/>
        </w:rPr>
        <w:t xml:space="preserve"> </w:t>
      </w:r>
      <w:r w:rsidR="00D12278">
        <w:rPr>
          <w:rFonts w:ascii="Aptos" w:hAnsi="Aptos"/>
          <w:sz w:val="22"/>
          <w:szCs w:val="22"/>
        </w:rPr>
        <w:t>C</w:t>
      </w:r>
      <w:r w:rsidR="00606CC8">
        <w:rPr>
          <w:rFonts w:ascii="Aptos" w:hAnsi="Aptos"/>
          <w:sz w:val="22"/>
          <w:szCs w:val="22"/>
        </w:rPr>
        <w:t>omité</w:t>
      </w:r>
      <w:r w:rsidR="004D237D">
        <w:rPr>
          <w:rFonts w:ascii="Aptos" w:hAnsi="Aptos"/>
          <w:sz w:val="22"/>
          <w:szCs w:val="22"/>
        </w:rPr>
        <w:t xml:space="preserve"> de sélection</w:t>
      </w:r>
      <w:r>
        <w:rPr>
          <w:rFonts w:ascii="Aptos" w:hAnsi="Aptos"/>
          <w:sz w:val="22"/>
          <w:szCs w:val="22"/>
        </w:rPr>
        <w:t xml:space="preserve"> </w:t>
      </w:r>
      <w:r w:rsidRPr="000648C2">
        <w:rPr>
          <w:rFonts w:ascii="Aptos" w:hAnsi="Aptos"/>
          <w:sz w:val="22"/>
          <w:szCs w:val="22"/>
        </w:rPr>
        <w:t xml:space="preserve">sur </w:t>
      </w:r>
      <w:r>
        <w:rPr>
          <w:rFonts w:ascii="Aptos" w:hAnsi="Aptos"/>
          <w:sz w:val="22"/>
          <w:szCs w:val="22"/>
        </w:rPr>
        <w:t xml:space="preserve">la base </w:t>
      </w:r>
      <w:r w:rsidRPr="000648C2">
        <w:rPr>
          <w:rFonts w:ascii="Aptos" w:hAnsi="Aptos"/>
          <w:sz w:val="22"/>
          <w:szCs w:val="22"/>
        </w:rPr>
        <w:t>de ces éléments. Les décisions</w:t>
      </w:r>
      <w:r w:rsidR="00D12278">
        <w:rPr>
          <w:rFonts w:ascii="Aptos" w:hAnsi="Aptos"/>
          <w:sz w:val="22"/>
          <w:szCs w:val="22"/>
        </w:rPr>
        <w:t xml:space="preserve"> du C</w:t>
      </w:r>
      <w:r w:rsidR="00606CC8">
        <w:rPr>
          <w:rFonts w:ascii="Aptos" w:hAnsi="Aptos"/>
          <w:sz w:val="22"/>
          <w:szCs w:val="22"/>
        </w:rPr>
        <w:t>omité</w:t>
      </w:r>
      <w:r>
        <w:rPr>
          <w:rFonts w:ascii="Aptos" w:hAnsi="Aptos"/>
          <w:sz w:val="22"/>
          <w:szCs w:val="22"/>
        </w:rPr>
        <w:t xml:space="preserve"> </w:t>
      </w:r>
      <w:r w:rsidR="004D237D">
        <w:rPr>
          <w:rFonts w:ascii="Aptos" w:hAnsi="Aptos"/>
          <w:sz w:val="22"/>
          <w:szCs w:val="22"/>
        </w:rPr>
        <w:t xml:space="preserve">de </w:t>
      </w:r>
      <w:r w:rsidR="00D12187">
        <w:rPr>
          <w:rFonts w:ascii="Aptos" w:hAnsi="Aptos"/>
          <w:sz w:val="22"/>
          <w:szCs w:val="22"/>
        </w:rPr>
        <w:t xml:space="preserve">sélection </w:t>
      </w:r>
      <w:r w:rsidRPr="000648C2">
        <w:rPr>
          <w:rFonts w:ascii="Aptos" w:hAnsi="Aptos"/>
          <w:sz w:val="22"/>
          <w:szCs w:val="22"/>
        </w:rPr>
        <w:t xml:space="preserve">sont souveraines. </w:t>
      </w:r>
    </w:p>
    <w:p w14:paraId="6E89F242" w14:textId="77777777" w:rsidR="00302AF6" w:rsidRPr="000648C2" w:rsidRDefault="00302AF6" w:rsidP="00343701">
      <w:pPr>
        <w:pStyle w:val="Default"/>
        <w:jc w:val="both"/>
        <w:rPr>
          <w:rFonts w:ascii="Aptos" w:hAnsi="Aptos"/>
          <w:sz w:val="22"/>
          <w:szCs w:val="22"/>
        </w:rPr>
      </w:pPr>
    </w:p>
    <w:p w14:paraId="3D1FBC0C" w14:textId="7C220565" w:rsidR="00302AF6" w:rsidRPr="000648C2" w:rsidRDefault="006C5F2D" w:rsidP="00343701">
      <w:pPr>
        <w:pStyle w:val="Default"/>
        <w:jc w:val="both"/>
        <w:rPr>
          <w:rFonts w:ascii="Aptos" w:hAnsi="Aptos"/>
          <w:sz w:val="22"/>
          <w:szCs w:val="22"/>
        </w:rPr>
      </w:pPr>
      <w:r w:rsidRPr="00827A25">
        <w:rPr>
          <w:rFonts w:ascii="Aptos" w:hAnsi="Aptos"/>
          <w:sz w:val="22"/>
          <w:szCs w:val="22"/>
        </w:rPr>
        <w:t xml:space="preserve">Tout membre du Comité </w:t>
      </w:r>
      <w:r w:rsidR="0077467D" w:rsidRPr="00827A25">
        <w:rPr>
          <w:rFonts w:ascii="Aptos" w:hAnsi="Aptos"/>
          <w:sz w:val="22"/>
          <w:szCs w:val="22"/>
        </w:rPr>
        <w:t xml:space="preserve">de sélection </w:t>
      </w:r>
      <w:r w:rsidR="00455D62" w:rsidRPr="00827A25">
        <w:rPr>
          <w:rFonts w:ascii="Aptos" w:hAnsi="Aptos"/>
          <w:sz w:val="22"/>
          <w:szCs w:val="22"/>
        </w:rPr>
        <w:t xml:space="preserve">qui serait </w:t>
      </w:r>
      <w:r w:rsidR="007A2AB7">
        <w:rPr>
          <w:rFonts w:ascii="Aptos" w:hAnsi="Aptos"/>
          <w:sz w:val="22"/>
          <w:szCs w:val="22"/>
        </w:rPr>
        <w:t xml:space="preserve">directement ou indirectement </w:t>
      </w:r>
      <w:r w:rsidR="00455D62" w:rsidRPr="00827A25">
        <w:rPr>
          <w:rFonts w:ascii="Aptos" w:hAnsi="Aptos"/>
          <w:sz w:val="22"/>
          <w:szCs w:val="22"/>
        </w:rPr>
        <w:t xml:space="preserve">en conflit d’intérêt </w:t>
      </w:r>
      <w:r w:rsidR="00DD4A15">
        <w:rPr>
          <w:rFonts w:ascii="Aptos" w:hAnsi="Aptos"/>
          <w:sz w:val="22"/>
          <w:szCs w:val="22"/>
        </w:rPr>
        <w:t xml:space="preserve">et concernés </w:t>
      </w:r>
      <w:r w:rsidR="00455D62" w:rsidRPr="00827A25">
        <w:rPr>
          <w:rFonts w:ascii="Aptos" w:hAnsi="Aptos"/>
          <w:sz w:val="22"/>
          <w:szCs w:val="22"/>
        </w:rPr>
        <w:t>avec l’un des Projets</w:t>
      </w:r>
      <w:r w:rsidR="0077467D" w:rsidRPr="00827A25">
        <w:rPr>
          <w:rFonts w:ascii="Aptos" w:hAnsi="Aptos"/>
          <w:sz w:val="22"/>
          <w:szCs w:val="22"/>
        </w:rPr>
        <w:t>, ne pourra prendre part aux votes</w:t>
      </w:r>
      <w:r w:rsidR="00302AF6" w:rsidRPr="00827A25">
        <w:rPr>
          <w:rFonts w:ascii="Aptos" w:hAnsi="Aptos"/>
          <w:sz w:val="22"/>
          <w:szCs w:val="22"/>
        </w:rPr>
        <w:t>.</w:t>
      </w:r>
      <w:r w:rsidR="00302AF6" w:rsidRPr="000648C2">
        <w:rPr>
          <w:rFonts w:ascii="Aptos" w:hAnsi="Aptos"/>
          <w:sz w:val="22"/>
          <w:szCs w:val="22"/>
        </w:rPr>
        <w:t xml:space="preserve"> </w:t>
      </w:r>
    </w:p>
    <w:p w14:paraId="057DEBC2" w14:textId="77777777" w:rsidR="009A1744" w:rsidRPr="000648C2" w:rsidRDefault="009A1744" w:rsidP="00343701">
      <w:pPr>
        <w:pStyle w:val="Default"/>
        <w:jc w:val="both"/>
        <w:rPr>
          <w:rFonts w:ascii="Aptos" w:hAnsi="Aptos"/>
          <w:sz w:val="22"/>
          <w:szCs w:val="22"/>
        </w:rPr>
      </w:pPr>
    </w:p>
    <w:p w14:paraId="4ACA2B52" w14:textId="7249CCD8" w:rsidR="00302AF6" w:rsidRPr="000648C2" w:rsidRDefault="00D12187" w:rsidP="00343701">
      <w:pPr>
        <w:pStyle w:val="Default"/>
        <w:jc w:val="both"/>
        <w:rPr>
          <w:rFonts w:ascii="Aptos" w:hAnsi="Aptos"/>
          <w:sz w:val="22"/>
          <w:szCs w:val="22"/>
        </w:rPr>
      </w:pPr>
      <w:r w:rsidRPr="00041A7A">
        <w:rPr>
          <w:rFonts w:ascii="Aptos" w:hAnsi="Aptos"/>
          <w:b/>
          <w:bCs/>
          <w:sz w:val="22"/>
          <w:szCs w:val="22"/>
        </w:rPr>
        <w:t>5.</w:t>
      </w:r>
      <w:r w:rsidR="00041A7A" w:rsidRPr="00041A7A">
        <w:rPr>
          <w:rFonts w:ascii="Aptos" w:hAnsi="Aptos"/>
          <w:b/>
          <w:bCs/>
          <w:sz w:val="22"/>
          <w:szCs w:val="22"/>
        </w:rPr>
        <w:t>4.</w:t>
      </w:r>
      <w:r w:rsidR="00041A7A">
        <w:rPr>
          <w:rFonts w:ascii="Aptos" w:hAnsi="Aptos"/>
          <w:sz w:val="22"/>
          <w:szCs w:val="22"/>
        </w:rPr>
        <w:t xml:space="preserve"> </w:t>
      </w:r>
      <w:r w:rsidR="00302AF6" w:rsidRPr="000648C2">
        <w:rPr>
          <w:rFonts w:ascii="Aptos" w:hAnsi="Aptos"/>
          <w:sz w:val="22"/>
          <w:szCs w:val="22"/>
        </w:rPr>
        <w:t>En cas d’égalité des votes</w:t>
      </w:r>
      <w:r w:rsidR="00382F0D" w:rsidRPr="000648C2">
        <w:rPr>
          <w:rFonts w:ascii="Aptos" w:hAnsi="Aptos"/>
          <w:sz w:val="22"/>
          <w:szCs w:val="22"/>
        </w:rPr>
        <w:t xml:space="preserve"> concernant la détermination d’un </w:t>
      </w:r>
      <w:r w:rsidR="00343391" w:rsidRPr="000648C2">
        <w:rPr>
          <w:rFonts w:ascii="Aptos" w:hAnsi="Aptos"/>
          <w:sz w:val="22"/>
          <w:szCs w:val="22"/>
        </w:rPr>
        <w:t>Gagnant</w:t>
      </w:r>
      <w:r w:rsidR="00246C87">
        <w:rPr>
          <w:rFonts w:ascii="Aptos" w:hAnsi="Aptos"/>
          <w:sz w:val="22"/>
          <w:szCs w:val="22"/>
        </w:rPr>
        <w:t xml:space="preserve"> ou plusieurs Gagnants</w:t>
      </w:r>
      <w:r w:rsidR="001632B9">
        <w:rPr>
          <w:rFonts w:ascii="Aptos" w:hAnsi="Aptos"/>
          <w:sz w:val="22"/>
          <w:szCs w:val="22"/>
        </w:rPr>
        <w:t xml:space="preserve">, il reviendra au Comité </w:t>
      </w:r>
      <w:r w:rsidR="00246C87">
        <w:rPr>
          <w:rFonts w:ascii="Aptos" w:hAnsi="Aptos"/>
          <w:sz w:val="22"/>
          <w:szCs w:val="22"/>
        </w:rPr>
        <w:t>de</w:t>
      </w:r>
      <w:r>
        <w:rPr>
          <w:rFonts w:ascii="Aptos" w:hAnsi="Aptos"/>
          <w:sz w:val="22"/>
          <w:szCs w:val="22"/>
        </w:rPr>
        <w:t xml:space="preserve"> sélection</w:t>
      </w:r>
      <w:r w:rsidR="00246C87">
        <w:rPr>
          <w:rFonts w:ascii="Aptos" w:hAnsi="Aptos"/>
          <w:sz w:val="22"/>
          <w:szCs w:val="22"/>
        </w:rPr>
        <w:t xml:space="preserve"> </w:t>
      </w:r>
      <w:r w:rsidR="00352BEE">
        <w:rPr>
          <w:rFonts w:ascii="Aptos" w:hAnsi="Aptos"/>
          <w:sz w:val="22"/>
          <w:szCs w:val="22"/>
        </w:rPr>
        <w:t xml:space="preserve">de </w:t>
      </w:r>
      <w:r w:rsidR="00246C87">
        <w:rPr>
          <w:rFonts w:ascii="Aptos" w:hAnsi="Aptos"/>
          <w:sz w:val="22"/>
          <w:szCs w:val="22"/>
        </w:rPr>
        <w:t>statuer.</w:t>
      </w:r>
    </w:p>
    <w:p w14:paraId="48ECCB52" w14:textId="77777777" w:rsidR="009A1744" w:rsidRPr="000648C2" w:rsidRDefault="009A1744" w:rsidP="00343701">
      <w:pPr>
        <w:pStyle w:val="Default"/>
        <w:jc w:val="both"/>
        <w:rPr>
          <w:rFonts w:ascii="Aptos" w:hAnsi="Aptos"/>
          <w:sz w:val="22"/>
          <w:szCs w:val="22"/>
        </w:rPr>
      </w:pPr>
    </w:p>
    <w:p w14:paraId="02062EB2" w14:textId="5BCDD78B" w:rsidR="00302AF6" w:rsidRPr="000648C2" w:rsidRDefault="00EE45E5" w:rsidP="00246C87">
      <w:pPr>
        <w:pStyle w:val="Default"/>
        <w:jc w:val="both"/>
        <w:rPr>
          <w:rFonts w:ascii="Aptos" w:hAnsi="Aptos"/>
          <w:sz w:val="22"/>
          <w:szCs w:val="22"/>
        </w:rPr>
      </w:pPr>
      <w:r w:rsidRPr="00827A25">
        <w:rPr>
          <w:rFonts w:ascii="Aptos" w:hAnsi="Aptos"/>
          <w:sz w:val="22"/>
          <w:szCs w:val="22"/>
        </w:rPr>
        <w:t xml:space="preserve">Les Gagnants seront informés par mail. </w:t>
      </w:r>
      <w:r w:rsidR="00302AF6" w:rsidRPr="000648C2">
        <w:rPr>
          <w:rFonts w:ascii="Aptos" w:hAnsi="Aptos"/>
          <w:sz w:val="22"/>
          <w:szCs w:val="22"/>
        </w:rPr>
        <w:t xml:space="preserve"> </w:t>
      </w:r>
    </w:p>
    <w:p w14:paraId="12C8D572" w14:textId="77777777" w:rsidR="00495801" w:rsidRPr="000648C2" w:rsidRDefault="00495801" w:rsidP="00343701">
      <w:pPr>
        <w:pStyle w:val="Default"/>
        <w:jc w:val="both"/>
        <w:rPr>
          <w:rFonts w:ascii="Aptos" w:hAnsi="Aptos"/>
          <w:b/>
          <w:caps/>
          <w:sz w:val="22"/>
          <w:szCs w:val="22"/>
          <w:u w:val="single"/>
        </w:rPr>
      </w:pPr>
    </w:p>
    <w:p w14:paraId="4B8C9C70" w14:textId="790A14B1" w:rsidR="00302AF6" w:rsidRPr="000648C2" w:rsidRDefault="001F677A" w:rsidP="00343701">
      <w:pPr>
        <w:pStyle w:val="Default"/>
        <w:jc w:val="both"/>
        <w:rPr>
          <w:rFonts w:ascii="Aptos" w:hAnsi="Aptos"/>
          <w:b/>
          <w:caps/>
          <w:sz w:val="22"/>
          <w:szCs w:val="22"/>
          <w:u w:val="single"/>
        </w:rPr>
      </w:pPr>
      <w:r w:rsidRPr="000648C2">
        <w:rPr>
          <w:rFonts w:ascii="Aptos" w:hAnsi="Aptos"/>
          <w:b/>
          <w:caps/>
          <w:sz w:val="22"/>
          <w:szCs w:val="22"/>
          <w:u w:val="single"/>
        </w:rPr>
        <w:t>Article 6.</w:t>
      </w:r>
      <w:r w:rsidR="00302AF6" w:rsidRPr="000648C2">
        <w:rPr>
          <w:rFonts w:ascii="Aptos" w:hAnsi="Aptos"/>
          <w:b/>
          <w:caps/>
          <w:sz w:val="22"/>
          <w:szCs w:val="22"/>
          <w:u w:val="single"/>
        </w:rPr>
        <w:t xml:space="preserve"> Calendrier </w:t>
      </w:r>
    </w:p>
    <w:p w14:paraId="6C5A5D96" w14:textId="77777777" w:rsidR="00343391" w:rsidRDefault="00343391" w:rsidP="00343701">
      <w:pPr>
        <w:pStyle w:val="Default"/>
        <w:jc w:val="both"/>
        <w:rPr>
          <w:rFonts w:ascii="Aptos" w:hAnsi="Aptos"/>
          <w:sz w:val="22"/>
          <w:szCs w:val="22"/>
        </w:rPr>
      </w:pPr>
    </w:p>
    <w:p w14:paraId="2C353218" w14:textId="7FA007C3" w:rsidR="00382B3E" w:rsidRDefault="00382B3E" w:rsidP="00343701">
      <w:pPr>
        <w:pStyle w:val="Default"/>
        <w:jc w:val="both"/>
        <w:rPr>
          <w:rFonts w:ascii="Aptos" w:hAnsi="Aptos"/>
          <w:sz w:val="22"/>
          <w:szCs w:val="22"/>
        </w:rPr>
      </w:pPr>
      <w:r>
        <w:rPr>
          <w:rFonts w:ascii="Aptos" w:hAnsi="Aptos"/>
          <w:sz w:val="22"/>
          <w:szCs w:val="22"/>
        </w:rPr>
        <w:t xml:space="preserve">Le Concours </w:t>
      </w:r>
      <w:r w:rsidR="003E112D">
        <w:rPr>
          <w:rFonts w:ascii="Aptos" w:hAnsi="Aptos"/>
          <w:sz w:val="22"/>
          <w:szCs w:val="22"/>
        </w:rPr>
        <w:t>répond</w:t>
      </w:r>
      <w:r w:rsidR="004D4D7B">
        <w:rPr>
          <w:rFonts w:ascii="Aptos" w:hAnsi="Aptos"/>
          <w:sz w:val="22"/>
          <w:szCs w:val="22"/>
        </w:rPr>
        <w:t xml:space="preserve"> au</w:t>
      </w:r>
      <w:r w:rsidR="0055010C">
        <w:rPr>
          <w:rFonts w:ascii="Aptos" w:hAnsi="Aptos"/>
          <w:sz w:val="22"/>
          <w:szCs w:val="22"/>
        </w:rPr>
        <w:t xml:space="preserve"> planning prévisionnel suivant : </w:t>
      </w:r>
    </w:p>
    <w:p w14:paraId="4E3CE0C2" w14:textId="77777777" w:rsidR="0003105D" w:rsidRDefault="0003105D" w:rsidP="00343701">
      <w:pPr>
        <w:pStyle w:val="Default"/>
        <w:jc w:val="both"/>
        <w:rPr>
          <w:rFonts w:ascii="Aptos" w:hAnsi="Aptos"/>
          <w:sz w:val="22"/>
          <w:szCs w:val="22"/>
        </w:rPr>
      </w:pPr>
    </w:p>
    <w:tbl>
      <w:tblPr>
        <w:tblStyle w:val="Grilledutableau"/>
        <w:tblW w:w="0" w:type="auto"/>
        <w:tblLook w:val="04A0" w:firstRow="1" w:lastRow="0" w:firstColumn="1" w:lastColumn="0" w:noHBand="0" w:noVBand="1"/>
      </w:tblPr>
      <w:tblGrid>
        <w:gridCol w:w="4531"/>
        <w:gridCol w:w="4531"/>
      </w:tblGrid>
      <w:tr w:rsidR="00CD07B6" w14:paraId="069CE0AB" w14:textId="77777777" w:rsidTr="00CD07B6">
        <w:tc>
          <w:tcPr>
            <w:tcW w:w="4531" w:type="dxa"/>
          </w:tcPr>
          <w:p w14:paraId="34F0C797" w14:textId="3101FBB8" w:rsidR="00CD07B6" w:rsidRDefault="00CD07B6" w:rsidP="00343701">
            <w:pPr>
              <w:pStyle w:val="Default"/>
              <w:jc w:val="both"/>
              <w:rPr>
                <w:rFonts w:ascii="Aptos" w:hAnsi="Aptos"/>
                <w:sz w:val="22"/>
                <w:szCs w:val="22"/>
              </w:rPr>
            </w:pPr>
            <w:r>
              <w:rPr>
                <w:rFonts w:ascii="Aptos" w:hAnsi="Aptos"/>
                <w:sz w:val="22"/>
                <w:szCs w:val="22"/>
              </w:rPr>
              <w:t>Date limite de dépôt des formulaires de participation</w:t>
            </w:r>
          </w:p>
        </w:tc>
        <w:tc>
          <w:tcPr>
            <w:tcW w:w="4531" w:type="dxa"/>
          </w:tcPr>
          <w:p w14:paraId="1425BBA8" w14:textId="696415E6" w:rsidR="00CD07B6" w:rsidRDefault="00A93C0D" w:rsidP="00343701">
            <w:pPr>
              <w:pStyle w:val="Default"/>
              <w:jc w:val="both"/>
              <w:rPr>
                <w:rFonts w:ascii="Aptos" w:hAnsi="Aptos"/>
                <w:sz w:val="22"/>
                <w:szCs w:val="22"/>
              </w:rPr>
            </w:pPr>
            <w:r>
              <w:rPr>
                <w:rFonts w:ascii="Aptos" w:hAnsi="Aptos"/>
                <w:sz w:val="22"/>
                <w:szCs w:val="22"/>
              </w:rPr>
              <w:t>Le 8 juin 2025</w:t>
            </w:r>
          </w:p>
        </w:tc>
      </w:tr>
      <w:tr w:rsidR="00CD07B6" w14:paraId="0CC49793" w14:textId="77777777" w:rsidTr="00CD07B6">
        <w:tc>
          <w:tcPr>
            <w:tcW w:w="4531" w:type="dxa"/>
          </w:tcPr>
          <w:p w14:paraId="4B63C248" w14:textId="26B6F2A5" w:rsidR="00CD07B6" w:rsidRDefault="00B46D65" w:rsidP="00343701">
            <w:pPr>
              <w:pStyle w:val="Default"/>
              <w:jc w:val="both"/>
              <w:rPr>
                <w:rFonts w:ascii="Aptos" w:hAnsi="Aptos"/>
                <w:sz w:val="22"/>
                <w:szCs w:val="22"/>
              </w:rPr>
            </w:pPr>
            <w:r>
              <w:rPr>
                <w:rFonts w:ascii="Aptos" w:hAnsi="Aptos"/>
                <w:sz w:val="22"/>
                <w:szCs w:val="22"/>
              </w:rPr>
              <w:t>Ouverture des votes au Collège salarié</w:t>
            </w:r>
          </w:p>
        </w:tc>
        <w:tc>
          <w:tcPr>
            <w:tcW w:w="4531" w:type="dxa"/>
          </w:tcPr>
          <w:p w14:paraId="4D212CE8" w14:textId="788DE3B8" w:rsidR="00CD07B6" w:rsidRDefault="0030326F" w:rsidP="00343701">
            <w:pPr>
              <w:pStyle w:val="Default"/>
              <w:jc w:val="both"/>
              <w:rPr>
                <w:rFonts w:ascii="Aptos" w:hAnsi="Aptos"/>
                <w:sz w:val="22"/>
                <w:szCs w:val="22"/>
              </w:rPr>
            </w:pPr>
            <w:r>
              <w:rPr>
                <w:rFonts w:ascii="Aptos" w:hAnsi="Aptos"/>
                <w:sz w:val="22"/>
                <w:szCs w:val="22"/>
              </w:rPr>
              <w:t xml:space="preserve">Entre le </w:t>
            </w:r>
            <w:r w:rsidR="00A93C0D">
              <w:rPr>
                <w:rFonts w:ascii="Aptos" w:hAnsi="Aptos"/>
                <w:sz w:val="22"/>
                <w:szCs w:val="22"/>
              </w:rPr>
              <w:t>1</w:t>
            </w:r>
            <w:r>
              <w:rPr>
                <w:rFonts w:ascii="Aptos" w:hAnsi="Aptos"/>
                <w:sz w:val="22"/>
                <w:szCs w:val="22"/>
              </w:rPr>
              <w:t>6 juin et le 1</w:t>
            </w:r>
            <w:r w:rsidR="00BA61C7">
              <w:rPr>
                <w:rFonts w:ascii="Aptos" w:hAnsi="Aptos"/>
                <w:sz w:val="22"/>
                <w:szCs w:val="22"/>
              </w:rPr>
              <w:t>3 juillet 2025</w:t>
            </w:r>
          </w:p>
        </w:tc>
      </w:tr>
      <w:tr w:rsidR="00CD07B6" w14:paraId="39D6CF63" w14:textId="77777777" w:rsidTr="00CD07B6">
        <w:tc>
          <w:tcPr>
            <w:tcW w:w="4531" w:type="dxa"/>
          </w:tcPr>
          <w:p w14:paraId="6CF7AD54" w14:textId="4EE27053" w:rsidR="00CD07B6" w:rsidRPr="004F3BEE" w:rsidRDefault="006147D5" w:rsidP="00343701">
            <w:pPr>
              <w:pStyle w:val="Default"/>
              <w:jc w:val="both"/>
              <w:rPr>
                <w:rFonts w:ascii="Aptos" w:hAnsi="Aptos"/>
                <w:color w:val="auto"/>
                <w:sz w:val="22"/>
                <w:szCs w:val="22"/>
              </w:rPr>
            </w:pPr>
            <w:r w:rsidRPr="004F3BEE">
              <w:rPr>
                <w:rFonts w:ascii="Aptos" w:hAnsi="Aptos"/>
                <w:color w:val="auto"/>
                <w:sz w:val="22"/>
                <w:szCs w:val="22"/>
              </w:rPr>
              <w:t>Délibération</w:t>
            </w:r>
            <w:r w:rsidR="0030326F" w:rsidRPr="004F3BEE">
              <w:rPr>
                <w:rFonts w:ascii="Aptos" w:hAnsi="Aptos"/>
                <w:color w:val="auto"/>
                <w:sz w:val="22"/>
                <w:szCs w:val="22"/>
              </w:rPr>
              <w:t xml:space="preserve"> du Comité de sélection</w:t>
            </w:r>
          </w:p>
        </w:tc>
        <w:tc>
          <w:tcPr>
            <w:tcW w:w="4531" w:type="dxa"/>
          </w:tcPr>
          <w:p w14:paraId="74C161EE" w14:textId="12857683" w:rsidR="00CD07B6" w:rsidRPr="004F3BEE" w:rsidRDefault="0030326F" w:rsidP="00343701">
            <w:pPr>
              <w:pStyle w:val="Default"/>
              <w:jc w:val="both"/>
              <w:rPr>
                <w:rFonts w:ascii="Aptos" w:hAnsi="Aptos"/>
                <w:color w:val="auto"/>
                <w:sz w:val="22"/>
                <w:szCs w:val="22"/>
              </w:rPr>
            </w:pPr>
            <w:r w:rsidRPr="004F3BEE">
              <w:rPr>
                <w:rFonts w:ascii="Aptos" w:hAnsi="Aptos"/>
                <w:color w:val="auto"/>
                <w:sz w:val="22"/>
                <w:szCs w:val="22"/>
              </w:rPr>
              <w:t>Entre le 1</w:t>
            </w:r>
            <w:r w:rsidR="00BA61C7" w:rsidRPr="004F3BEE">
              <w:rPr>
                <w:rFonts w:ascii="Aptos" w:hAnsi="Aptos"/>
                <w:color w:val="auto"/>
                <w:sz w:val="22"/>
                <w:szCs w:val="22"/>
              </w:rPr>
              <w:t>5 juillet</w:t>
            </w:r>
            <w:r w:rsidRPr="004F3BEE">
              <w:rPr>
                <w:rFonts w:ascii="Aptos" w:hAnsi="Aptos"/>
                <w:color w:val="auto"/>
                <w:sz w:val="22"/>
                <w:szCs w:val="22"/>
              </w:rPr>
              <w:t xml:space="preserve"> et le </w:t>
            </w:r>
            <w:r w:rsidR="00BA61C7" w:rsidRPr="004F3BEE">
              <w:rPr>
                <w:rFonts w:ascii="Aptos" w:hAnsi="Aptos"/>
                <w:color w:val="auto"/>
                <w:sz w:val="22"/>
                <w:szCs w:val="22"/>
              </w:rPr>
              <w:t>31 juillet 202</w:t>
            </w:r>
          </w:p>
        </w:tc>
      </w:tr>
      <w:tr w:rsidR="00CD07B6" w14:paraId="072B7A1F" w14:textId="77777777" w:rsidTr="00CD07B6">
        <w:tc>
          <w:tcPr>
            <w:tcW w:w="4531" w:type="dxa"/>
          </w:tcPr>
          <w:p w14:paraId="00DEE069" w14:textId="245FC1EE" w:rsidR="00CD07B6" w:rsidRPr="004F3BEE" w:rsidRDefault="00F71C34" w:rsidP="00343701">
            <w:pPr>
              <w:pStyle w:val="Default"/>
              <w:jc w:val="both"/>
              <w:rPr>
                <w:rFonts w:ascii="Aptos" w:hAnsi="Aptos"/>
                <w:color w:val="auto"/>
                <w:sz w:val="22"/>
                <w:szCs w:val="22"/>
              </w:rPr>
            </w:pPr>
            <w:r w:rsidRPr="004F3BEE">
              <w:rPr>
                <w:rFonts w:ascii="Aptos" w:hAnsi="Aptos"/>
                <w:color w:val="auto"/>
                <w:sz w:val="22"/>
                <w:szCs w:val="22"/>
              </w:rPr>
              <w:t>Annonce des Gagnants</w:t>
            </w:r>
            <w:r w:rsidR="00BA180B" w:rsidRPr="004F3BEE">
              <w:rPr>
                <w:rFonts w:ascii="Aptos" w:hAnsi="Aptos"/>
                <w:color w:val="auto"/>
                <w:sz w:val="22"/>
                <w:szCs w:val="22"/>
              </w:rPr>
              <w:t xml:space="preserve"> aux Gagnants</w:t>
            </w:r>
          </w:p>
        </w:tc>
        <w:tc>
          <w:tcPr>
            <w:tcW w:w="4531" w:type="dxa"/>
          </w:tcPr>
          <w:p w14:paraId="0153CEA6" w14:textId="448BB285" w:rsidR="00CD07B6" w:rsidRPr="004F3BEE" w:rsidRDefault="00F71C34" w:rsidP="00343701">
            <w:pPr>
              <w:pStyle w:val="Default"/>
              <w:jc w:val="both"/>
              <w:rPr>
                <w:rFonts w:ascii="Aptos" w:hAnsi="Aptos"/>
                <w:color w:val="auto"/>
                <w:sz w:val="22"/>
                <w:szCs w:val="22"/>
              </w:rPr>
            </w:pPr>
            <w:r w:rsidRPr="004F3BEE">
              <w:rPr>
                <w:rFonts w:ascii="Aptos" w:hAnsi="Aptos"/>
                <w:color w:val="auto"/>
                <w:sz w:val="22"/>
                <w:szCs w:val="22"/>
              </w:rPr>
              <w:t xml:space="preserve">Le </w:t>
            </w:r>
            <w:r w:rsidR="00E90234" w:rsidRPr="004F3BEE">
              <w:rPr>
                <w:rFonts w:ascii="Aptos" w:hAnsi="Aptos"/>
                <w:color w:val="auto"/>
                <w:sz w:val="22"/>
                <w:szCs w:val="22"/>
              </w:rPr>
              <w:t>5 septembre 2025</w:t>
            </w:r>
          </w:p>
        </w:tc>
      </w:tr>
      <w:tr w:rsidR="00CD07B6" w14:paraId="5F453A9A" w14:textId="77777777" w:rsidTr="00CD07B6">
        <w:tc>
          <w:tcPr>
            <w:tcW w:w="4531" w:type="dxa"/>
          </w:tcPr>
          <w:p w14:paraId="29F89EA3" w14:textId="42310D4F" w:rsidR="00CD07B6" w:rsidRPr="004F3BEE" w:rsidRDefault="00F71C34" w:rsidP="00343701">
            <w:pPr>
              <w:pStyle w:val="Default"/>
              <w:jc w:val="both"/>
              <w:rPr>
                <w:rFonts w:ascii="Aptos" w:hAnsi="Aptos"/>
                <w:color w:val="auto"/>
                <w:sz w:val="22"/>
                <w:szCs w:val="22"/>
              </w:rPr>
            </w:pPr>
            <w:r w:rsidRPr="004F3BEE">
              <w:rPr>
                <w:rFonts w:ascii="Aptos" w:hAnsi="Aptos"/>
                <w:color w:val="auto"/>
                <w:sz w:val="22"/>
                <w:szCs w:val="22"/>
              </w:rPr>
              <w:t xml:space="preserve">Remise </w:t>
            </w:r>
            <w:r w:rsidR="00BA0145" w:rsidRPr="004F3BEE">
              <w:rPr>
                <w:rFonts w:ascii="Aptos" w:hAnsi="Aptos"/>
                <w:color w:val="auto"/>
                <w:sz w:val="22"/>
                <w:szCs w:val="22"/>
              </w:rPr>
              <w:t xml:space="preserve">et cérémonie </w:t>
            </w:r>
            <w:r w:rsidRPr="004F3BEE">
              <w:rPr>
                <w:rFonts w:ascii="Aptos" w:hAnsi="Aptos"/>
                <w:color w:val="auto"/>
                <w:sz w:val="22"/>
                <w:szCs w:val="22"/>
              </w:rPr>
              <w:t>officielle des prix</w:t>
            </w:r>
            <w:r w:rsidR="00BA180B" w:rsidRPr="004F3BEE">
              <w:rPr>
                <w:rFonts w:ascii="Aptos" w:hAnsi="Aptos"/>
                <w:color w:val="auto"/>
                <w:sz w:val="22"/>
                <w:szCs w:val="22"/>
              </w:rPr>
              <w:t xml:space="preserve"> et communication du nom des Gagna</w:t>
            </w:r>
            <w:r w:rsidR="007A2AB7" w:rsidRPr="004F3BEE">
              <w:rPr>
                <w:rFonts w:ascii="Aptos" w:hAnsi="Aptos"/>
                <w:color w:val="auto"/>
                <w:sz w:val="22"/>
                <w:szCs w:val="22"/>
              </w:rPr>
              <w:t>n</w:t>
            </w:r>
            <w:r w:rsidR="00BA180B" w:rsidRPr="004F3BEE">
              <w:rPr>
                <w:rFonts w:ascii="Aptos" w:hAnsi="Aptos"/>
                <w:color w:val="auto"/>
                <w:sz w:val="22"/>
                <w:szCs w:val="22"/>
              </w:rPr>
              <w:t>ts</w:t>
            </w:r>
          </w:p>
        </w:tc>
        <w:tc>
          <w:tcPr>
            <w:tcW w:w="4531" w:type="dxa"/>
          </w:tcPr>
          <w:p w14:paraId="41EA943A" w14:textId="5E0C9FAB" w:rsidR="00CD07B6" w:rsidRPr="004F3BEE" w:rsidRDefault="004F3BEE" w:rsidP="00343701">
            <w:pPr>
              <w:pStyle w:val="Default"/>
              <w:jc w:val="both"/>
              <w:rPr>
                <w:rFonts w:ascii="Aptos" w:hAnsi="Aptos"/>
                <w:color w:val="auto"/>
                <w:sz w:val="22"/>
                <w:szCs w:val="22"/>
              </w:rPr>
            </w:pPr>
            <w:r>
              <w:rPr>
                <w:rFonts w:ascii="Aptos" w:hAnsi="Aptos"/>
                <w:color w:val="auto"/>
                <w:sz w:val="22"/>
                <w:szCs w:val="22"/>
              </w:rPr>
              <w:t>Le</w:t>
            </w:r>
            <w:r w:rsidR="00023400" w:rsidRPr="004F3BEE">
              <w:rPr>
                <w:rFonts w:ascii="Aptos" w:hAnsi="Aptos"/>
                <w:color w:val="auto"/>
                <w:sz w:val="22"/>
                <w:szCs w:val="22"/>
              </w:rPr>
              <w:t xml:space="preserve"> 17 n</w:t>
            </w:r>
            <w:r w:rsidR="003A522B" w:rsidRPr="004F3BEE">
              <w:rPr>
                <w:rFonts w:ascii="Aptos" w:hAnsi="Aptos"/>
                <w:color w:val="auto"/>
                <w:sz w:val="22"/>
                <w:szCs w:val="22"/>
              </w:rPr>
              <w:t>ovembre 202</w:t>
            </w:r>
            <w:r w:rsidR="00023400" w:rsidRPr="004F3BEE">
              <w:rPr>
                <w:rFonts w:ascii="Aptos" w:hAnsi="Aptos"/>
                <w:color w:val="auto"/>
                <w:sz w:val="22"/>
                <w:szCs w:val="22"/>
              </w:rPr>
              <w:t>5</w:t>
            </w:r>
          </w:p>
        </w:tc>
      </w:tr>
      <w:tr w:rsidR="00BA0145" w14:paraId="1976C0F2" w14:textId="77777777" w:rsidTr="00CD07B6">
        <w:tc>
          <w:tcPr>
            <w:tcW w:w="4531" w:type="dxa"/>
          </w:tcPr>
          <w:p w14:paraId="504797E8" w14:textId="0810F730" w:rsidR="00BA0145" w:rsidRDefault="008B0803" w:rsidP="00343701">
            <w:pPr>
              <w:pStyle w:val="Default"/>
              <w:jc w:val="both"/>
              <w:rPr>
                <w:rFonts w:ascii="Aptos" w:hAnsi="Aptos"/>
                <w:sz w:val="22"/>
                <w:szCs w:val="22"/>
              </w:rPr>
            </w:pPr>
            <w:r>
              <w:rPr>
                <w:rFonts w:ascii="Aptos" w:hAnsi="Aptos"/>
                <w:sz w:val="22"/>
                <w:szCs w:val="22"/>
              </w:rPr>
              <w:t>Attribution de la Dotation</w:t>
            </w:r>
          </w:p>
        </w:tc>
        <w:tc>
          <w:tcPr>
            <w:tcW w:w="4531" w:type="dxa"/>
          </w:tcPr>
          <w:p w14:paraId="659B7F7D" w14:textId="7F8F1BF2" w:rsidR="00BA0145" w:rsidRDefault="003F4569" w:rsidP="00343701">
            <w:pPr>
              <w:pStyle w:val="Default"/>
              <w:jc w:val="both"/>
              <w:rPr>
                <w:rFonts w:ascii="Aptos" w:hAnsi="Aptos"/>
                <w:sz w:val="22"/>
                <w:szCs w:val="22"/>
              </w:rPr>
            </w:pPr>
            <w:r>
              <w:rPr>
                <w:rFonts w:ascii="Aptos" w:hAnsi="Aptos"/>
                <w:sz w:val="22"/>
                <w:szCs w:val="22"/>
              </w:rPr>
              <w:t>Sous conditions (Article 7 des présentes), a</w:t>
            </w:r>
            <w:r w:rsidR="006D128B">
              <w:rPr>
                <w:rFonts w:ascii="Aptos" w:hAnsi="Aptos"/>
                <w:sz w:val="22"/>
                <w:szCs w:val="22"/>
              </w:rPr>
              <w:t xml:space="preserve">u plus tard le 31 </w:t>
            </w:r>
            <w:r w:rsidR="00291349">
              <w:rPr>
                <w:rFonts w:ascii="Aptos" w:hAnsi="Aptos"/>
                <w:sz w:val="22"/>
                <w:szCs w:val="22"/>
              </w:rPr>
              <w:t>décembre</w:t>
            </w:r>
            <w:r w:rsidR="006D128B">
              <w:rPr>
                <w:rFonts w:ascii="Aptos" w:hAnsi="Aptos"/>
                <w:sz w:val="22"/>
                <w:szCs w:val="22"/>
              </w:rPr>
              <w:t xml:space="preserve"> 2025</w:t>
            </w:r>
          </w:p>
        </w:tc>
      </w:tr>
    </w:tbl>
    <w:p w14:paraId="07A80C6F" w14:textId="77777777" w:rsidR="0003105D" w:rsidRDefault="0003105D" w:rsidP="00343701">
      <w:pPr>
        <w:pStyle w:val="Default"/>
        <w:jc w:val="both"/>
        <w:rPr>
          <w:rFonts w:ascii="Aptos" w:hAnsi="Aptos"/>
          <w:sz w:val="22"/>
          <w:szCs w:val="22"/>
        </w:rPr>
      </w:pPr>
    </w:p>
    <w:p w14:paraId="2ECCD59C" w14:textId="6E83C018" w:rsidR="006505E8" w:rsidRPr="001735FA" w:rsidRDefault="00312F54" w:rsidP="001735FA">
      <w:pPr>
        <w:pStyle w:val="Default"/>
        <w:jc w:val="both"/>
        <w:rPr>
          <w:rFonts w:ascii="Aptos" w:hAnsi="Aptos"/>
          <w:sz w:val="22"/>
          <w:szCs w:val="22"/>
        </w:rPr>
      </w:pPr>
      <w:r w:rsidRPr="001735FA">
        <w:rPr>
          <w:rFonts w:ascii="Aptos" w:hAnsi="Aptos"/>
          <w:sz w:val="22"/>
          <w:szCs w:val="22"/>
        </w:rPr>
        <w:t>Ce</w:t>
      </w:r>
      <w:r w:rsidR="001735FA">
        <w:rPr>
          <w:rFonts w:ascii="Aptos" w:hAnsi="Aptos"/>
          <w:sz w:val="22"/>
          <w:szCs w:val="22"/>
        </w:rPr>
        <w:t>s dates sont indicatives</w:t>
      </w:r>
      <w:r w:rsidR="00972204">
        <w:rPr>
          <w:rFonts w:ascii="Aptos" w:hAnsi="Aptos"/>
          <w:sz w:val="22"/>
          <w:szCs w:val="22"/>
        </w:rPr>
        <w:t xml:space="preserve"> et </w:t>
      </w:r>
      <w:r w:rsidR="001735FA">
        <w:rPr>
          <w:rFonts w:ascii="Aptos" w:hAnsi="Aptos"/>
          <w:sz w:val="22"/>
          <w:szCs w:val="22"/>
        </w:rPr>
        <w:t xml:space="preserve">sont susceptibles de modification </w:t>
      </w:r>
      <w:r w:rsidR="00972204">
        <w:rPr>
          <w:rFonts w:ascii="Aptos" w:hAnsi="Aptos"/>
          <w:sz w:val="22"/>
          <w:szCs w:val="22"/>
        </w:rPr>
        <w:t xml:space="preserve">par </w:t>
      </w:r>
      <w:r w:rsidR="001735FA">
        <w:rPr>
          <w:rFonts w:ascii="Aptos" w:hAnsi="Aptos"/>
          <w:sz w:val="22"/>
          <w:szCs w:val="22"/>
        </w:rPr>
        <w:t xml:space="preserve">l’Organisateur. </w:t>
      </w:r>
    </w:p>
    <w:p w14:paraId="7FB73EE3" w14:textId="77777777" w:rsidR="00312F54" w:rsidRPr="000648C2" w:rsidRDefault="00312F54" w:rsidP="003470AD">
      <w:pPr>
        <w:pStyle w:val="Default"/>
        <w:jc w:val="both"/>
        <w:rPr>
          <w:rFonts w:ascii="Aptos" w:hAnsi="Aptos"/>
          <w:b/>
          <w:bCs/>
          <w:sz w:val="22"/>
          <w:szCs w:val="22"/>
        </w:rPr>
      </w:pPr>
    </w:p>
    <w:p w14:paraId="5F39A293" w14:textId="5328B968" w:rsidR="00E47AF4" w:rsidRPr="000648C2" w:rsidRDefault="00134203" w:rsidP="00343701">
      <w:pPr>
        <w:pStyle w:val="Default"/>
        <w:jc w:val="both"/>
        <w:rPr>
          <w:rFonts w:ascii="Aptos" w:hAnsi="Aptos"/>
          <w:b/>
          <w:caps/>
          <w:sz w:val="22"/>
          <w:szCs w:val="22"/>
          <w:u w:val="single"/>
        </w:rPr>
      </w:pPr>
      <w:r w:rsidRPr="000648C2">
        <w:rPr>
          <w:rFonts w:ascii="Aptos" w:hAnsi="Aptos"/>
          <w:b/>
          <w:caps/>
          <w:sz w:val="22"/>
          <w:szCs w:val="22"/>
          <w:u w:val="single"/>
        </w:rPr>
        <w:t xml:space="preserve">ARTICLE 7. </w:t>
      </w:r>
      <w:r w:rsidR="00556F80">
        <w:rPr>
          <w:rFonts w:ascii="Aptos" w:hAnsi="Aptos"/>
          <w:b/>
          <w:caps/>
          <w:sz w:val="22"/>
          <w:szCs w:val="22"/>
          <w:u w:val="single"/>
        </w:rPr>
        <w:t>Dotation</w:t>
      </w:r>
      <w:r w:rsidRPr="000648C2">
        <w:rPr>
          <w:rFonts w:ascii="Aptos" w:hAnsi="Aptos"/>
          <w:b/>
          <w:caps/>
          <w:sz w:val="22"/>
          <w:szCs w:val="22"/>
          <w:u w:val="single"/>
        </w:rPr>
        <w:t xml:space="preserve"> </w:t>
      </w:r>
    </w:p>
    <w:p w14:paraId="3D399FB8" w14:textId="1007D398" w:rsidR="00134203" w:rsidRPr="000648C2" w:rsidRDefault="00134203" w:rsidP="00343701">
      <w:pPr>
        <w:pStyle w:val="Default"/>
        <w:jc w:val="both"/>
        <w:rPr>
          <w:rFonts w:ascii="Aptos" w:hAnsi="Aptos"/>
          <w:b/>
          <w:caps/>
          <w:sz w:val="22"/>
          <w:szCs w:val="22"/>
          <w:u w:val="single"/>
        </w:rPr>
      </w:pPr>
    </w:p>
    <w:p w14:paraId="43642183" w14:textId="3EAF5AD5" w:rsidR="00134203" w:rsidRDefault="00B4541D" w:rsidP="00134203">
      <w:pPr>
        <w:pStyle w:val="Default"/>
        <w:jc w:val="both"/>
        <w:rPr>
          <w:rFonts w:ascii="Aptos" w:hAnsi="Aptos"/>
          <w:sz w:val="22"/>
          <w:szCs w:val="22"/>
        </w:rPr>
      </w:pPr>
      <w:r w:rsidRPr="00B4541D">
        <w:rPr>
          <w:rFonts w:ascii="Aptos" w:hAnsi="Aptos"/>
          <w:b/>
          <w:bCs/>
          <w:sz w:val="22"/>
          <w:szCs w:val="22"/>
        </w:rPr>
        <w:t>7.1.</w:t>
      </w:r>
      <w:r>
        <w:rPr>
          <w:rFonts w:ascii="Aptos" w:hAnsi="Aptos"/>
          <w:sz w:val="22"/>
          <w:szCs w:val="22"/>
        </w:rPr>
        <w:t xml:space="preserve"> </w:t>
      </w:r>
      <w:r w:rsidR="00134203" w:rsidRPr="000648C2">
        <w:rPr>
          <w:rFonts w:ascii="Aptos" w:hAnsi="Aptos"/>
          <w:sz w:val="22"/>
          <w:szCs w:val="22"/>
        </w:rPr>
        <w:t xml:space="preserve">Les Gagnants sélectionnés verront leur </w:t>
      </w:r>
      <w:r w:rsidR="00417B02">
        <w:rPr>
          <w:rFonts w:ascii="Aptos" w:hAnsi="Aptos"/>
          <w:sz w:val="22"/>
          <w:szCs w:val="22"/>
        </w:rPr>
        <w:t>P</w:t>
      </w:r>
      <w:r w:rsidR="00134203" w:rsidRPr="000648C2">
        <w:rPr>
          <w:rFonts w:ascii="Aptos" w:hAnsi="Aptos"/>
          <w:sz w:val="22"/>
          <w:szCs w:val="22"/>
        </w:rPr>
        <w:t xml:space="preserve">rojet mis en valeur et présentés </w:t>
      </w:r>
      <w:r w:rsidR="008B0803" w:rsidRPr="000648C2">
        <w:rPr>
          <w:rFonts w:ascii="Aptos" w:hAnsi="Aptos"/>
          <w:sz w:val="22"/>
          <w:szCs w:val="22"/>
        </w:rPr>
        <w:t xml:space="preserve">sur tout support de diffusion et d’information </w:t>
      </w:r>
      <w:r w:rsidR="000618A3">
        <w:rPr>
          <w:rFonts w:ascii="Aptos" w:hAnsi="Aptos"/>
          <w:sz w:val="22"/>
          <w:szCs w:val="22"/>
        </w:rPr>
        <w:t xml:space="preserve">(Newsletter de l’Organisateur, site internet, etc.) ainsi que </w:t>
      </w:r>
      <w:r w:rsidR="00417B02">
        <w:rPr>
          <w:rFonts w:ascii="Aptos" w:hAnsi="Aptos"/>
          <w:sz w:val="22"/>
          <w:szCs w:val="22"/>
        </w:rPr>
        <w:t>lors d’évènements interne à l’Organisateur</w:t>
      </w:r>
      <w:r w:rsidR="008B0803" w:rsidRPr="008B0803">
        <w:rPr>
          <w:rFonts w:ascii="Aptos" w:hAnsi="Aptos" w:cstheme="minorBidi"/>
          <w:color w:val="auto"/>
          <w:sz w:val="22"/>
          <w:szCs w:val="22"/>
        </w:rPr>
        <w:t xml:space="preserve"> </w:t>
      </w:r>
      <w:r w:rsidR="008B0803" w:rsidRPr="008B0803">
        <w:rPr>
          <w:rFonts w:ascii="Aptos" w:hAnsi="Aptos"/>
          <w:sz w:val="22"/>
          <w:szCs w:val="22"/>
        </w:rPr>
        <w:t>et de l’ensemble de ses filiales (au sens de l’article L.233-3 du Code de commerce)</w:t>
      </w:r>
      <w:r w:rsidR="00134203" w:rsidRPr="000648C2">
        <w:rPr>
          <w:rFonts w:ascii="Aptos" w:hAnsi="Aptos"/>
          <w:sz w:val="22"/>
          <w:szCs w:val="22"/>
        </w:rPr>
        <w:t xml:space="preserve"> </w:t>
      </w:r>
      <w:r w:rsidR="00417B02">
        <w:rPr>
          <w:rFonts w:ascii="Aptos" w:hAnsi="Aptos"/>
          <w:sz w:val="22"/>
          <w:szCs w:val="22"/>
        </w:rPr>
        <w:t>et/</w:t>
      </w:r>
      <w:r w:rsidR="00DB7839" w:rsidRPr="000648C2">
        <w:rPr>
          <w:rFonts w:ascii="Aptos" w:hAnsi="Aptos"/>
          <w:sz w:val="22"/>
          <w:szCs w:val="22"/>
        </w:rPr>
        <w:t xml:space="preserve">ou sur tout support de diffusion et d’information </w:t>
      </w:r>
      <w:r w:rsidR="003F4569">
        <w:rPr>
          <w:rFonts w:ascii="Aptos" w:hAnsi="Aptos"/>
          <w:sz w:val="22"/>
          <w:szCs w:val="22"/>
        </w:rPr>
        <w:t>de l’Organisateur et de ses filiales</w:t>
      </w:r>
      <w:r w:rsidR="00DB7839" w:rsidRPr="000648C2">
        <w:rPr>
          <w:rFonts w:ascii="Aptos" w:hAnsi="Aptos"/>
          <w:sz w:val="22"/>
          <w:szCs w:val="22"/>
        </w:rPr>
        <w:t xml:space="preserve"> (</w:t>
      </w:r>
      <w:r w:rsidR="00417B02">
        <w:rPr>
          <w:rFonts w:ascii="Aptos" w:hAnsi="Aptos"/>
          <w:sz w:val="22"/>
          <w:szCs w:val="22"/>
        </w:rPr>
        <w:t>newsletter</w:t>
      </w:r>
      <w:r w:rsidR="00DB7839" w:rsidRPr="000648C2">
        <w:rPr>
          <w:rFonts w:ascii="Aptos" w:hAnsi="Aptos"/>
          <w:sz w:val="22"/>
          <w:szCs w:val="22"/>
        </w:rPr>
        <w:t>, site internet</w:t>
      </w:r>
      <w:r w:rsidR="005F59F9">
        <w:rPr>
          <w:rFonts w:ascii="Aptos" w:hAnsi="Aptos"/>
          <w:sz w:val="22"/>
          <w:szCs w:val="22"/>
        </w:rPr>
        <w:t xml:space="preserve">, </w:t>
      </w:r>
      <w:r w:rsidR="00834446">
        <w:rPr>
          <w:rFonts w:ascii="Aptos" w:hAnsi="Aptos"/>
          <w:sz w:val="22"/>
          <w:szCs w:val="22"/>
        </w:rPr>
        <w:t xml:space="preserve">réseaux sociaux (LinkedIn), rapport intégré, </w:t>
      </w:r>
      <w:r w:rsidR="00DB7839" w:rsidRPr="000648C2">
        <w:rPr>
          <w:rFonts w:ascii="Aptos" w:hAnsi="Aptos"/>
          <w:sz w:val="22"/>
          <w:szCs w:val="22"/>
        </w:rPr>
        <w:t>etc.)</w:t>
      </w:r>
      <w:r w:rsidR="006204B9" w:rsidRPr="000648C2">
        <w:rPr>
          <w:rFonts w:ascii="Aptos" w:hAnsi="Aptos"/>
          <w:sz w:val="22"/>
          <w:szCs w:val="22"/>
        </w:rPr>
        <w:t>.</w:t>
      </w:r>
    </w:p>
    <w:p w14:paraId="10E59A72" w14:textId="77777777" w:rsidR="003713F1" w:rsidRDefault="003713F1" w:rsidP="00134203">
      <w:pPr>
        <w:pStyle w:val="Default"/>
        <w:jc w:val="both"/>
        <w:rPr>
          <w:rFonts w:ascii="Aptos" w:hAnsi="Aptos"/>
          <w:sz w:val="22"/>
          <w:szCs w:val="22"/>
        </w:rPr>
      </w:pPr>
    </w:p>
    <w:p w14:paraId="70FFCD93" w14:textId="74F34B34" w:rsidR="007C4DC2" w:rsidRDefault="005D1E44" w:rsidP="00134203">
      <w:pPr>
        <w:pStyle w:val="Default"/>
        <w:jc w:val="both"/>
        <w:rPr>
          <w:rFonts w:ascii="Aptos" w:hAnsi="Aptos"/>
          <w:sz w:val="22"/>
          <w:szCs w:val="22"/>
        </w:rPr>
      </w:pPr>
      <w:r w:rsidRPr="005D1E44">
        <w:rPr>
          <w:rFonts w:ascii="Aptos" w:hAnsi="Aptos"/>
          <w:b/>
          <w:bCs/>
          <w:sz w:val="22"/>
          <w:szCs w:val="22"/>
        </w:rPr>
        <w:t>7.2.</w:t>
      </w:r>
      <w:r>
        <w:rPr>
          <w:rFonts w:ascii="Aptos" w:hAnsi="Aptos"/>
          <w:sz w:val="22"/>
          <w:szCs w:val="22"/>
        </w:rPr>
        <w:t xml:space="preserve"> </w:t>
      </w:r>
      <w:r w:rsidR="00AC77D7" w:rsidRPr="7982C247">
        <w:rPr>
          <w:rFonts w:ascii="Aptos" w:hAnsi="Aptos"/>
          <w:sz w:val="22"/>
          <w:szCs w:val="22"/>
        </w:rPr>
        <w:t xml:space="preserve">La Dotation </w:t>
      </w:r>
      <w:r w:rsidR="00DF33E2">
        <w:rPr>
          <w:rFonts w:ascii="Aptos" w:hAnsi="Aptos"/>
          <w:sz w:val="22"/>
          <w:szCs w:val="22"/>
        </w:rPr>
        <w:t xml:space="preserve">totale </w:t>
      </w:r>
      <w:r w:rsidR="00AC77D7" w:rsidRPr="7982C247">
        <w:rPr>
          <w:rFonts w:ascii="Aptos" w:hAnsi="Aptos"/>
          <w:sz w:val="22"/>
          <w:szCs w:val="22"/>
        </w:rPr>
        <w:t xml:space="preserve">est de quinze </w:t>
      </w:r>
      <w:r w:rsidR="004A47C1" w:rsidRPr="7982C247">
        <w:rPr>
          <w:rFonts w:ascii="Aptos" w:hAnsi="Aptos"/>
          <w:sz w:val="22"/>
          <w:szCs w:val="22"/>
        </w:rPr>
        <w:t>mille</w:t>
      </w:r>
      <w:r w:rsidR="00AC77D7" w:rsidRPr="7982C247">
        <w:rPr>
          <w:rFonts w:ascii="Aptos" w:hAnsi="Aptos"/>
          <w:sz w:val="22"/>
          <w:szCs w:val="22"/>
        </w:rPr>
        <w:t xml:space="preserve"> euros (15.000 €)</w:t>
      </w:r>
      <w:r w:rsidR="00707270" w:rsidRPr="7982C247">
        <w:rPr>
          <w:rFonts w:ascii="Aptos" w:hAnsi="Aptos"/>
          <w:sz w:val="22"/>
          <w:szCs w:val="22"/>
        </w:rPr>
        <w:t>,</w:t>
      </w:r>
      <w:r w:rsidR="00AC77D7" w:rsidRPr="7982C247">
        <w:rPr>
          <w:rFonts w:ascii="Aptos" w:hAnsi="Aptos"/>
          <w:sz w:val="22"/>
          <w:szCs w:val="22"/>
        </w:rPr>
        <w:t xml:space="preserve"> celle-ci sera répartie </w:t>
      </w:r>
      <w:r w:rsidR="002A2D06" w:rsidRPr="7982C247">
        <w:rPr>
          <w:rFonts w:ascii="Aptos" w:hAnsi="Aptos"/>
          <w:sz w:val="22"/>
          <w:szCs w:val="22"/>
        </w:rPr>
        <w:t xml:space="preserve">entre les </w:t>
      </w:r>
      <w:r w:rsidR="00C741B8" w:rsidRPr="7982C247">
        <w:rPr>
          <w:rFonts w:ascii="Aptos" w:hAnsi="Aptos"/>
          <w:sz w:val="22"/>
          <w:szCs w:val="22"/>
        </w:rPr>
        <w:t>différents</w:t>
      </w:r>
      <w:r w:rsidR="00DB7F33">
        <w:rPr>
          <w:rFonts w:ascii="Aptos" w:hAnsi="Aptos"/>
          <w:sz w:val="22"/>
          <w:szCs w:val="22"/>
        </w:rPr>
        <w:t xml:space="preserve"> </w:t>
      </w:r>
      <w:r w:rsidR="008C381F">
        <w:rPr>
          <w:rFonts w:ascii="Aptos" w:hAnsi="Aptos"/>
          <w:sz w:val="22"/>
          <w:szCs w:val="22"/>
        </w:rPr>
        <w:t xml:space="preserve">Projets des </w:t>
      </w:r>
      <w:r w:rsidR="00C741B8" w:rsidRPr="7982C247">
        <w:rPr>
          <w:rFonts w:ascii="Aptos" w:hAnsi="Aptos"/>
          <w:sz w:val="22"/>
          <w:szCs w:val="22"/>
        </w:rPr>
        <w:t>Gagnants</w:t>
      </w:r>
      <w:r w:rsidR="001C0C6D">
        <w:rPr>
          <w:rFonts w:ascii="Aptos" w:hAnsi="Aptos"/>
          <w:sz w:val="22"/>
          <w:szCs w:val="22"/>
        </w:rPr>
        <w:t xml:space="preserve">. </w:t>
      </w:r>
      <w:r w:rsidR="00EF0205">
        <w:rPr>
          <w:rFonts w:ascii="Aptos" w:hAnsi="Aptos"/>
          <w:sz w:val="22"/>
          <w:szCs w:val="22"/>
        </w:rPr>
        <w:t>L</w:t>
      </w:r>
      <w:r w:rsidR="003B3B00">
        <w:rPr>
          <w:rFonts w:ascii="Aptos" w:hAnsi="Aptos"/>
          <w:sz w:val="22"/>
          <w:szCs w:val="22"/>
        </w:rPr>
        <w:t xml:space="preserve">e montant attribué à chaque </w:t>
      </w:r>
      <w:r w:rsidR="008C381F">
        <w:rPr>
          <w:rFonts w:ascii="Aptos" w:hAnsi="Aptos"/>
          <w:sz w:val="22"/>
          <w:szCs w:val="22"/>
        </w:rPr>
        <w:t xml:space="preserve">Projet </w:t>
      </w:r>
      <w:r w:rsidR="003B3B00">
        <w:rPr>
          <w:rFonts w:ascii="Aptos" w:hAnsi="Aptos"/>
          <w:sz w:val="22"/>
          <w:szCs w:val="22"/>
        </w:rPr>
        <w:t>Gagnant</w:t>
      </w:r>
      <w:r w:rsidR="00EF0205">
        <w:rPr>
          <w:rFonts w:ascii="Aptos" w:hAnsi="Aptos"/>
          <w:sz w:val="22"/>
          <w:szCs w:val="22"/>
        </w:rPr>
        <w:t xml:space="preserve"> sera librement déterminé par le Comité de sélection</w:t>
      </w:r>
      <w:r w:rsidR="005842A7">
        <w:rPr>
          <w:rFonts w:ascii="Aptos" w:hAnsi="Aptos"/>
          <w:sz w:val="22"/>
          <w:szCs w:val="22"/>
        </w:rPr>
        <w:t xml:space="preserve"> </w:t>
      </w:r>
      <w:r w:rsidR="005842A7" w:rsidRPr="00F56A86">
        <w:rPr>
          <w:rFonts w:ascii="Aptos" w:hAnsi="Aptos"/>
          <w:sz w:val="22"/>
          <w:szCs w:val="22"/>
        </w:rPr>
        <w:t>en fonction des besoins financiers, de la qualité et de l’ambition du Projet</w:t>
      </w:r>
      <w:r w:rsidR="00EF0205" w:rsidRPr="00F56A86">
        <w:rPr>
          <w:rFonts w:ascii="Aptos" w:hAnsi="Aptos"/>
          <w:sz w:val="22"/>
          <w:szCs w:val="22"/>
        </w:rPr>
        <w:t>.</w:t>
      </w:r>
      <w:r w:rsidR="00EF0205">
        <w:rPr>
          <w:rFonts w:ascii="Aptos" w:hAnsi="Aptos"/>
          <w:sz w:val="22"/>
          <w:szCs w:val="22"/>
        </w:rPr>
        <w:t xml:space="preserve"> </w:t>
      </w:r>
      <w:r w:rsidR="000E5B2B">
        <w:rPr>
          <w:rFonts w:ascii="Aptos" w:hAnsi="Aptos"/>
          <w:sz w:val="22"/>
          <w:szCs w:val="22"/>
        </w:rPr>
        <w:t>S</w:t>
      </w:r>
      <w:r w:rsidR="00B57103" w:rsidRPr="7982C247">
        <w:rPr>
          <w:rFonts w:ascii="Aptos" w:hAnsi="Aptos"/>
          <w:sz w:val="22"/>
          <w:szCs w:val="22"/>
        </w:rPr>
        <w:t xml:space="preserve">elon les Projets, </w:t>
      </w:r>
      <w:r w:rsidR="008B7B95">
        <w:rPr>
          <w:rFonts w:ascii="Aptos" w:hAnsi="Aptos"/>
          <w:sz w:val="22"/>
          <w:szCs w:val="22"/>
        </w:rPr>
        <w:t>la Dotation</w:t>
      </w:r>
      <w:r w:rsidR="00B57103" w:rsidRPr="7982C247">
        <w:rPr>
          <w:rFonts w:ascii="Aptos" w:hAnsi="Aptos"/>
          <w:sz w:val="22"/>
          <w:szCs w:val="22"/>
        </w:rPr>
        <w:t xml:space="preserve"> contribuera partiellement ou </w:t>
      </w:r>
      <w:r w:rsidR="00B920AB" w:rsidRPr="7982C247">
        <w:rPr>
          <w:rFonts w:ascii="Aptos" w:hAnsi="Aptos"/>
          <w:sz w:val="22"/>
          <w:szCs w:val="22"/>
        </w:rPr>
        <w:t>entièrement</w:t>
      </w:r>
      <w:r w:rsidR="00B57103" w:rsidRPr="7982C247">
        <w:rPr>
          <w:rFonts w:ascii="Aptos" w:hAnsi="Aptos"/>
          <w:sz w:val="22"/>
          <w:szCs w:val="22"/>
        </w:rPr>
        <w:t xml:space="preserve"> au financement du Projet. </w:t>
      </w:r>
    </w:p>
    <w:p w14:paraId="2E7B07B9" w14:textId="77777777" w:rsidR="00DB7F33" w:rsidRDefault="00DB7F33" w:rsidP="00134203">
      <w:pPr>
        <w:pStyle w:val="Default"/>
        <w:jc w:val="both"/>
        <w:rPr>
          <w:rFonts w:ascii="Aptos" w:hAnsi="Aptos"/>
          <w:sz w:val="22"/>
          <w:szCs w:val="22"/>
        </w:rPr>
      </w:pPr>
    </w:p>
    <w:p w14:paraId="4889A358" w14:textId="62F2721E" w:rsidR="007D33CF" w:rsidRDefault="00DB7F33" w:rsidP="001E5B06">
      <w:pPr>
        <w:pStyle w:val="Default"/>
        <w:jc w:val="both"/>
        <w:rPr>
          <w:rFonts w:ascii="Aptos" w:hAnsi="Aptos"/>
          <w:sz w:val="22"/>
          <w:szCs w:val="22"/>
        </w:rPr>
      </w:pPr>
      <w:r>
        <w:rPr>
          <w:rFonts w:ascii="Aptos" w:hAnsi="Aptos"/>
          <w:sz w:val="22"/>
          <w:szCs w:val="22"/>
        </w:rPr>
        <w:t xml:space="preserve">La Dotation </w:t>
      </w:r>
      <w:r w:rsidR="00AD206E">
        <w:rPr>
          <w:rFonts w:ascii="Aptos" w:hAnsi="Aptos"/>
          <w:sz w:val="22"/>
          <w:szCs w:val="22"/>
        </w:rPr>
        <w:t xml:space="preserve">sera </w:t>
      </w:r>
      <w:r w:rsidR="008C381F">
        <w:rPr>
          <w:rFonts w:ascii="Aptos" w:hAnsi="Aptos"/>
          <w:sz w:val="22"/>
          <w:szCs w:val="22"/>
        </w:rPr>
        <w:t xml:space="preserve">alors </w:t>
      </w:r>
      <w:r w:rsidR="00AD206E">
        <w:rPr>
          <w:rFonts w:ascii="Aptos" w:hAnsi="Aptos"/>
          <w:sz w:val="22"/>
          <w:szCs w:val="22"/>
        </w:rPr>
        <w:t xml:space="preserve">versée </w:t>
      </w:r>
      <w:r w:rsidR="00EC4B0A">
        <w:rPr>
          <w:rFonts w:ascii="Aptos" w:hAnsi="Aptos"/>
          <w:sz w:val="22"/>
          <w:szCs w:val="22"/>
        </w:rPr>
        <w:t>par</w:t>
      </w:r>
      <w:r w:rsidR="00AD206E">
        <w:rPr>
          <w:rFonts w:ascii="Aptos" w:hAnsi="Aptos"/>
          <w:sz w:val="22"/>
          <w:szCs w:val="22"/>
        </w:rPr>
        <w:t xml:space="preserve"> virement </w:t>
      </w:r>
      <w:r w:rsidR="008C381F">
        <w:rPr>
          <w:rFonts w:ascii="Aptos" w:hAnsi="Aptos"/>
          <w:sz w:val="22"/>
          <w:szCs w:val="22"/>
        </w:rPr>
        <w:t xml:space="preserve">bancaires </w:t>
      </w:r>
      <w:r w:rsidR="00864800">
        <w:rPr>
          <w:rFonts w:ascii="Aptos" w:hAnsi="Aptos"/>
          <w:sz w:val="22"/>
          <w:szCs w:val="22"/>
        </w:rPr>
        <w:t>au</w:t>
      </w:r>
      <w:r w:rsidR="003D5ABC">
        <w:rPr>
          <w:rFonts w:ascii="Aptos" w:hAnsi="Aptos"/>
          <w:sz w:val="22"/>
          <w:szCs w:val="22"/>
        </w:rPr>
        <w:t>x</w:t>
      </w:r>
      <w:r w:rsidR="00CF0A60">
        <w:rPr>
          <w:rFonts w:ascii="Aptos" w:hAnsi="Aptos"/>
          <w:sz w:val="22"/>
          <w:szCs w:val="22"/>
        </w:rPr>
        <w:t xml:space="preserve"> </w:t>
      </w:r>
      <w:r w:rsidR="00864800">
        <w:rPr>
          <w:rFonts w:ascii="Aptos" w:hAnsi="Aptos"/>
          <w:sz w:val="22"/>
          <w:szCs w:val="22"/>
        </w:rPr>
        <w:t>associations</w:t>
      </w:r>
      <w:r w:rsidR="008C381F">
        <w:rPr>
          <w:rFonts w:ascii="Aptos" w:hAnsi="Aptos"/>
          <w:sz w:val="22"/>
          <w:szCs w:val="22"/>
        </w:rPr>
        <w:t xml:space="preserve"> </w:t>
      </w:r>
      <w:r w:rsidR="003D5ABC">
        <w:rPr>
          <w:rFonts w:ascii="Aptos" w:hAnsi="Aptos"/>
          <w:sz w:val="22"/>
          <w:szCs w:val="22"/>
        </w:rPr>
        <w:t>et/</w:t>
      </w:r>
      <w:r w:rsidR="008C381F">
        <w:rPr>
          <w:rFonts w:ascii="Aptos" w:hAnsi="Aptos"/>
          <w:sz w:val="22"/>
          <w:szCs w:val="22"/>
        </w:rPr>
        <w:t>ou organisme</w:t>
      </w:r>
      <w:r w:rsidR="003D5ABC">
        <w:rPr>
          <w:rFonts w:ascii="Aptos" w:hAnsi="Aptos"/>
          <w:sz w:val="22"/>
          <w:szCs w:val="22"/>
        </w:rPr>
        <w:t>s</w:t>
      </w:r>
      <w:r w:rsidR="00C96429">
        <w:rPr>
          <w:rFonts w:ascii="Aptos" w:hAnsi="Aptos"/>
          <w:sz w:val="22"/>
          <w:szCs w:val="22"/>
        </w:rPr>
        <w:t xml:space="preserve"> des Projets Gagnants</w:t>
      </w:r>
      <w:r w:rsidR="003D5ABC">
        <w:rPr>
          <w:rFonts w:ascii="Aptos" w:hAnsi="Aptos"/>
          <w:sz w:val="22"/>
          <w:szCs w:val="22"/>
        </w:rPr>
        <w:t>,</w:t>
      </w:r>
      <w:r w:rsidR="008C381F">
        <w:rPr>
          <w:rFonts w:ascii="Aptos" w:hAnsi="Aptos"/>
          <w:sz w:val="22"/>
          <w:szCs w:val="22"/>
        </w:rPr>
        <w:t xml:space="preserve"> </w:t>
      </w:r>
      <w:r w:rsidR="00FA3A91">
        <w:rPr>
          <w:rFonts w:ascii="Aptos" w:hAnsi="Aptos"/>
          <w:sz w:val="22"/>
          <w:szCs w:val="22"/>
        </w:rPr>
        <w:t xml:space="preserve">sur la base du courrier d’engagement </w:t>
      </w:r>
      <w:r w:rsidR="00CF0A60">
        <w:rPr>
          <w:rFonts w:ascii="Aptos" w:hAnsi="Aptos"/>
          <w:sz w:val="22"/>
          <w:szCs w:val="22"/>
        </w:rPr>
        <w:t>transmis lors du dépôt du projet conformément aux modalités de l’article 4 du présent règlement</w:t>
      </w:r>
      <w:r w:rsidR="00C96429">
        <w:rPr>
          <w:rFonts w:ascii="Aptos" w:hAnsi="Aptos"/>
          <w:sz w:val="22"/>
          <w:szCs w:val="22"/>
        </w:rPr>
        <w:t xml:space="preserve"> </w:t>
      </w:r>
      <w:r w:rsidR="001E5B06">
        <w:rPr>
          <w:rFonts w:ascii="Aptos" w:hAnsi="Aptos"/>
          <w:sz w:val="22"/>
          <w:szCs w:val="22"/>
        </w:rPr>
        <w:t>;</w:t>
      </w:r>
      <w:r w:rsidR="001E5B06" w:rsidRPr="001E5B06">
        <w:rPr>
          <w:rFonts w:ascii="Aptos" w:hAnsi="Aptos"/>
          <w:sz w:val="22"/>
          <w:szCs w:val="22"/>
        </w:rPr>
        <w:t xml:space="preserve"> </w:t>
      </w:r>
      <w:r w:rsidR="001E5B06" w:rsidRPr="00275DD3">
        <w:rPr>
          <w:rFonts w:ascii="Aptos" w:hAnsi="Aptos"/>
          <w:sz w:val="22"/>
          <w:szCs w:val="22"/>
        </w:rPr>
        <w:t>étant rappelé que selon les Projets, la Dotation couvrira partiellement ou entièrement le montant</w:t>
      </w:r>
      <w:r w:rsidR="001E5B06">
        <w:rPr>
          <w:rFonts w:ascii="Aptos" w:hAnsi="Aptos"/>
          <w:sz w:val="22"/>
          <w:szCs w:val="22"/>
        </w:rPr>
        <w:t xml:space="preserve"> demandé</w:t>
      </w:r>
      <w:r w:rsidR="006F206E">
        <w:rPr>
          <w:rFonts w:ascii="Aptos" w:hAnsi="Aptos"/>
          <w:sz w:val="22"/>
          <w:szCs w:val="22"/>
        </w:rPr>
        <w:t xml:space="preserve"> pour la réalisation du Projet</w:t>
      </w:r>
      <w:r w:rsidR="001E5B06" w:rsidRPr="00275DD3">
        <w:rPr>
          <w:rFonts w:ascii="Aptos" w:hAnsi="Aptos"/>
          <w:sz w:val="22"/>
          <w:szCs w:val="22"/>
        </w:rPr>
        <w:t>.</w:t>
      </w:r>
      <w:r w:rsidR="001E5B06">
        <w:rPr>
          <w:rFonts w:ascii="Aptos" w:hAnsi="Aptos"/>
          <w:sz w:val="22"/>
          <w:szCs w:val="22"/>
        </w:rPr>
        <w:t xml:space="preserve"> Par ailleurs, la Dotation ne </w:t>
      </w:r>
      <w:r w:rsidR="00C82EA1">
        <w:rPr>
          <w:rFonts w:ascii="Aptos" w:hAnsi="Aptos"/>
          <w:sz w:val="22"/>
          <w:szCs w:val="22"/>
        </w:rPr>
        <w:t>dépassera pas</w:t>
      </w:r>
      <w:r w:rsidR="001E5B06">
        <w:rPr>
          <w:rFonts w:ascii="Aptos" w:hAnsi="Aptos"/>
          <w:sz w:val="22"/>
          <w:szCs w:val="22"/>
        </w:rPr>
        <w:t xml:space="preserve"> le budget global du Projet. </w:t>
      </w:r>
      <w:r w:rsidR="001F13D0">
        <w:rPr>
          <w:rFonts w:ascii="Aptos" w:hAnsi="Aptos"/>
          <w:sz w:val="22"/>
          <w:szCs w:val="22"/>
        </w:rPr>
        <w:t xml:space="preserve"> L’association ou l’organisme </w:t>
      </w:r>
      <w:r w:rsidR="00490289">
        <w:rPr>
          <w:rFonts w:ascii="Aptos" w:hAnsi="Aptos"/>
          <w:sz w:val="22"/>
          <w:szCs w:val="22"/>
        </w:rPr>
        <w:t xml:space="preserve">bénéficiaire de la Dotation </w:t>
      </w:r>
      <w:r w:rsidR="007D33CF">
        <w:rPr>
          <w:rFonts w:ascii="Aptos" w:hAnsi="Aptos"/>
          <w:sz w:val="22"/>
          <w:szCs w:val="22"/>
        </w:rPr>
        <w:t xml:space="preserve">devra </w:t>
      </w:r>
      <w:r w:rsidR="00490289">
        <w:rPr>
          <w:rFonts w:ascii="Aptos" w:hAnsi="Aptos"/>
          <w:sz w:val="22"/>
          <w:szCs w:val="22"/>
        </w:rPr>
        <w:t>délivrer, à l’Organisateur, une attestation</w:t>
      </w:r>
      <w:r w:rsidR="007D33CF" w:rsidRPr="007D33CF">
        <w:rPr>
          <w:rFonts w:ascii="Aptos" w:hAnsi="Aptos"/>
          <w:sz w:val="22"/>
          <w:szCs w:val="22"/>
        </w:rPr>
        <w:t> </w:t>
      </w:r>
      <w:r w:rsidR="00490289">
        <w:rPr>
          <w:rFonts w:ascii="Aptos" w:hAnsi="Aptos"/>
          <w:sz w:val="22"/>
          <w:szCs w:val="22"/>
        </w:rPr>
        <w:t xml:space="preserve">justifiant </w:t>
      </w:r>
      <w:r w:rsidR="00DF590D">
        <w:rPr>
          <w:rFonts w:ascii="Aptos" w:hAnsi="Aptos"/>
          <w:sz w:val="22"/>
          <w:szCs w:val="22"/>
        </w:rPr>
        <w:t>du</w:t>
      </w:r>
      <w:r w:rsidR="00490289">
        <w:rPr>
          <w:rFonts w:ascii="Aptos" w:hAnsi="Aptos"/>
          <w:sz w:val="22"/>
          <w:szCs w:val="22"/>
        </w:rPr>
        <w:t xml:space="preserve"> </w:t>
      </w:r>
      <w:r w:rsidR="00DF590D">
        <w:rPr>
          <w:rFonts w:ascii="Aptos" w:hAnsi="Aptos"/>
          <w:sz w:val="22"/>
          <w:szCs w:val="22"/>
        </w:rPr>
        <w:t>don</w:t>
      </w:r>
      <w:r w:rsidR="00490289">
        <w:rPr>
          <w:rFonts w:ascii="Aptos" w:hAnsi="Aptos"/>
          <w:sz w:val="22"/>
          <w:szCs w:val="22"/>
        </w:rPr>
        <w:t>.</w:t>
      </w:r>
    </w:p>
    <w:p w14:paraId="04A12CDF" w14:textId="77777777" w:rsidR="000D0CE5" w:rsidRDefault="000D0CE5" w:rsidP="00134203">
      <w:pPr>
        <w:pStyle w:val="Default"/>
        <w:jc w:val="both"/>
        <w:rPr>
          <w:rFonts w:ascii="Aptos" w:hAnsi="Aptos"/>
          <w:sz w:val="22"/>
          <w:szCs w:val="22"/>
        </w:rPr>
      </w:pPr>
    </w:p>
    <w:p w14:paraId="3C5322B2" w14:textId="37AF08F1" w:rsidR="000D0CE5" w:rsidRDefault="000D0CE5" w:rsidP="00134203">
      <w:pPr>
        <w:pStyle w:val="Default"/>
        <w:jc w:val="both"/>
        <w:rPr>
          <w:rFonts w:ascii="Aptos" w:hAnsi="Aptos"/>
          <w:sz w:val="22"/>
          <w:szCs w:val="22"/>
        </w:rPr>
      </w:pPr>
      <w:r>
        <w:rPr>
          <w:rFonts w:ascii="Aptos" w:hAnsi="Aptos"/>
          <w:sz w:val="22"/>
          <w:szCs w:val="22"/>
        </w:rPr>
        <w:t>Le</w:t>
      </w:r>
      <w:r w:rsidR="008754C8">
        <w:rPr>
          <w:rFonts w:ascii="Aptos" w:hAnsi="Aptos"/>
          <w:sz w:val="22"/>
          <w:szCs w:val="22"/>
        </w:rPr>
        <w:t>s</w:t>
      </w:r>
      <w:r>
        <w:rPr>
          <w:rFonts w:ascii="Aptos" w:hAnsi="Aptos"/>
          <w:sz w:val="22"/>
          <w:szCs w:val="22"/>
        </w:rPr>
        <w:t xml:space="preserve"> Gagna</w:t>
      </w:r>
      <w:r w:rsidR="00EC4E90">
        <w:rPr>
          <w:rFonts w:ascii="Aptos" w:hAnsi="Aptos"/>
          <w:sz w:val="22"/>
          <w:szCs w:val="22"/>
        </w:rPr>
        <w:t>n</w:t>
      </w:r>
      <w:r>
        <w:rPr>
          <w:rFonts w:ascii="Aptos" w:hAnsi="Aptos"/>
          <w:sz w:val="22"/>
          <w:szCs w:val="22"/>
        </w:rPr>
        <w:t>t</w:t>
      </w:r>
      <w:r w:rsidR="008754C8">
        <w:rPr>
          <w:rFonts w:ascii="Aptos" w:hAnsi="Aptos"/>
          <w:sz w:val="22"/>
          <w:szCs w:val="22"/>
        </w:rPr>
        <w:t>s</w:t>
      </w:r>
      <w:r>
        <w:rPr>
          <w:rFonts w:ascii="Aptos" w:hAnsi="Aptos"/>
          <w:sz w:val="22"/>
          <w:szCs w:val="22"/>
        </w:rPr>
        <w:t xml:space="preserve"> </w:t>
      </w:r>
      <w:r w:rsidR="0082530D">
        <w:rPr>
          <w:rFonts w:ascii="Aptos" w:hAnsi="Aptos"/>
          <w:sz w:val="22"/>
          <w:szCs w:val="22"/>
        </w:rPr>
        <w:t>s’engage</w:t>
      </w:r>
      <w:r w:rsidR="008754C8">
        <w:rPr>
          <w:rFonts w:ascii="Aptos" w:hAnsi="Aptos"/>
          <w:sz w:val="22"/>
          <w:szCs w:val="22"/>
        </w:rPr>
        <w:t>nt</w:t>
      </w:r>
      <w:r w:rsidR="0082530D">
        <w:rPr>
          <w:rFonts w:ascii="Aptos" w:hAnsi="Aptos"/>
          <w:sz w:val="22"/>
          <w:szCs w:val="22"/>
        </w:rPr>
        <w:t xml:space="preserve"> à</w:t>
      </w:r>
      <w:r>
        <w:rPr>
          <w:rFonts w:ascii="Aptos" w:hAnsi="Aptos"/>
          <w:sz w:val="22"/>
          <w:szCs w:val="22"/>
        </w:rPr>
        <w:t xml:space="preserve"> mettre en œuvre le </w:t>
      </w:r>
      <w:r w:rsidR="003063E6">
        <w:rPr>
          <w:rFonts w:ascii="Aptos" w:hAnsi="Aptos"/>
          <w:sz w:val="22"/>
          <w:szCs w:val="22"/>
        </w:rPr>
        <w:t>P</w:t>
      </w:r>
      <w:r>
        <w:rPr>
          <w:rFonts w:ascii="Aptos" w:hAnsi="Aptos"/>
          <w:sz w:val="22"/>
          <w:szCs w:val="22"/>
        </w:rPr>
        <w:t xml:space="preserve">rojet pour lequel </w:t>
      </w:r>
      <w:r w:rsidR="00F71817">
        <w:rPr>
          <w:rFonts w:ascii="Aptos" w:hAnsi="Aptos"/>
          <w:sz w:val="22"/>
          <w:szCs w:val="22"/>
        </w:rPr>
        <w:t>la Dotation</w:t>
      </w:r>
      <w:r w:rsidR="008375AD">
        <w:rPr>
          <w:rFonts w:ascii="Aptos" w:hAnsi="Aptos"/>
          <w:sz w:val="22"/>
          <w:szCs w:val="22"/>
        </w:rPr>
        <w:t xml:space="preserve"> </w:t>
      </w:r>
      <w:r w:rsidR="001C2A8A">
        <w:rPr>
          <w:rFonts w:ascii="Aptos" w:hAnsi="Aptos"/>
          <w:sz w:val="22"/>
          <w:szCs w:val="22"/>
        </w:rPr>
        <w:t xml:space="preserve">a été attribuée, </w:t>
      </w:r>
      <w:r w:rsidR="008375AD">
        <w:rPr>
          <w:rFonts w:ascii="Aptos" w:hAnsi="Aptos"/>
          <w:sz w:val="22"/>
          <w:szCs w:val="22"/>
        </w:rPr>
        <w:t>au plus tard le</w:t>
      </w:r>
      <w:r w:rsidR="00792BD3">
        <w:rPr>
          <w:rFonts w:ascii="Aptos" w:hAnsi="Aptos"/>
          <w:sz w:val="22"/>
          <w:szCs w:val="22"/>
        </w:rPr>
        <w:t xml:space="preserve"> 31 </w:t>
      </w:r>
      <w:r w:rsidR="008754C8">
        <w:rPr>
          <w:rFonts w:ascii="Aptos" w:hAnsi="Aptos"/>
          <w:sz w:val="22"/>
          <w:szCs w:val="22"/>
        </w:rPr>
        <w:t>décembre</w:t>
      </w:r>
      <w:r w:rsidR="00792BD3">
        <w:rPr>
          <w:rFonts w:ascii="Aptos" w:hAnsi="Aptos"/>
          <w:sz w:val="22"/>
          <w:szCs w:val="22"/>
        </w:rPr>
        <w:t xml:space="preserve"> 202</w:t>
      </w:r>
      <w:r w:rsidR="008754C8">
        <w:rPr>
          <w:rFonts w:ascii="Aptos" w:hAnsi="Aptos"/>
          <w:sz w:val="22"/>
          <w:szCs w:val="22"/>
        </w:rPr>
        <w:t>6</w:t>
      </w:r>
      <w:r w:rsidR="0082530D">
        <w:rPr>
          <w:rFonts w:ascii="Aptos" w:hAnsi="Aptos"/>
          <w:sz w:val="22"/>
          <w:szCs w:val="22"/>
        </w:rPr>
        <w:t>.</w:t>
      </w:r>
      <w:r w:rsidR="00842933">
        <w:rPr>
          <w:rFonts w:ascii="Aptos" w:hAnsi="Aptos"/>
          <w:sz w:val="22"/>
          <w:szCs w:val="22"/>
        </w:rPr>
        <w:t xml:space="preserve"> </w:t>
      </w:r>
    </w:p>
    <w:p w14:paraId="03BDFE69" w14:textId="63CAC4C0" w:rsidR="009D3848" w:rsidRDefault="009D3848" w:rsidP="00134203">
      <w:pPr>
        <w:pStyle w:val="Default"/>
        <w:jc w:val="both"/>
        <w:rPr>
          <w:rFonts w:ascii="Aptos" w:hAnsi="Aptos"/>
          <w:sz w:val="22"/>
          <w:szCs w:val="22"/>
        </w:rPr>
      </w:pPr>
    </w:p>
    <w:p w14:paraId="2109419E" w14:textId="5BD72B79" w:rsidR="00611AD5" w:rsidRDefault="00157876" w:rsidP="00343701">
      <w:pPr>
        <w:pStyle w:val="Default"/>
        <w:jc w:val="both"/>
        <w:rPr>
          <w:rFonts w:ascii="Aptos" w:hAnsi="Aptos"/>
          <w:b/>
          <w:caps/>
          <w:sz w:val="22"/>
          <w:szCs w:val="22"/>
          <w:u w:val="single"/>
        </w:rPr>
      </w:pPr>
      <w:r w:rsidRPr="00157876">
        <w:rPr>
          <w:rFonts w:ascii="Aptos" w:hAnsi="Aptos"/>
          <w:b/>
          <w:bCs/>
          <w:sz w:val="22"/>
          <w:szCs w:val="22"/>
        </w:rPr>
        <w:t>7.3.</w:t>
      </w:r>
      <w:r>
        <w:rPr>
          <w:rFonts w:ascii="Aptos" w:hAnsi="Aptos"/>
          <w:sz w:val="22"/>
          <w:szCs w:val="22"/>
        </w:rPr>
        <w:t xml:space="preserve"> </w:t>
      </w:r>
      <w:r w:rsidR="000E63C5" w:rsidRPr="00B932EC">
        <w:rPr>
          <w:rFonts w:ascii="Aptos" w:hAnsi="Aptos"/>
          <w:sz w:val="22"/>
          <w:szCs w:val="22"/>
        </w:rPr>
        <w:t>Dès la mise en œuvre du Projet par l</w:t>
      </w:r>
      <w:r w:rsidR="009D3848" w:rsidRPr="00B932EC">
        <w:rPr>
          <w:rFonts w:ascii="Aptos" w:hAnsi="Aptos"/>
          <w:sz w:val="22"/>
          <w:szCs w:val="22"/>
        </w:rPr>
        <w:t>e</w:t>
      </w:r>
      <w:r w:rsidR="000E63C5" w:rsidRPr="00B932EC">
        <w:rPr>
          <w:rFonts w:ascii="Aptos" w:hAnsi="Aptos"/>
          <w:sz w:val="22"/>
          <w:szCs w:val="22"/>
        </w:rPr>
        <w:t>s Gagnants, ces derniers</w:t>
      </w:r>
      <w:r w:rsidR="009D3848" w:rsidRPr="00B932EC">
        <w:rPr>
          <w:rFonts w:ascii="Aptos" w:hAnsi="Aptos"/>
          <w:sz w:val="22"/>
          <w:szCs w:val="22"/>
        </w:rPr>
        <w:t xml:space="preserve"> </w:t>
      </w:r>
      <w:r w:rsidR="00BA1A3A" w:rsidRPr="00B932EC">
        <w:rPr>
          <w:rFonts w:ascii="Aptos" w:hAnsi="Aptos"/>
          <w:sz w:val="22"/>
          <w:szCs w:val="22"/>
        </w:rPr>
        <w:t>s’engagen</w:t>
      </w:r>
      <w:r w:rsidR="000E63C5" w:rsidRPr="00B932EC">
        <w:rPr>
          <w:rFonts w:ascii="Aptos" w:hAnsi="Aptos"/>
          <w:sz w:val="22"/>
          <w:szCs w:val="22"/>
        </w:rPr>
        <w:t xml:space="preserve">t à communiquer </w:t>
      </w:r>
      <w:r w:rsidR="006204E1" w:rsidRPr="00B932EC">
        <w:rPr>
          <w:rFonts w:ascii="Aptos" w:hAnsi="Aptos"/>
          <w:sz w:val="22"/>
          <w:szCs w:val="22"/>
        </w:rPr>
        <w:t>à l’Organisateur</w:t>
      </w:r>
      <w:r w:rsidR="00F16796" w:rsidRPr="00B932EC">
        <w:rPr>
          <w:rFonts w:ascii="Aptos" w:hAnsi="Aptos"/>
          <w:sz w:val="22"/>
          <w:szCs w:val="22"/>
        </w:rPr>
        <w:t> un état d</w:t>
      </w:r>
      <w:r w:rsidR="00FD6822" w:rsidRPr="00B932EC">
        <w:rPr>
          <w:rFonts w:ascii="Aptos" w:hAnsi="Aptos"/>
          <w:sz w:val="22"/>
          <w:szCs w:val="22"/>
        </w:rPr>
        <w:t xml:space="preserve">’avancement </w:t>
      </w:r>
      <w:r w:rsidR="00824DB7">
        <w:rPr>
          <w:rFonts w:ascii="Aptos" w:hAnsi="Aptos"/>
          <w:sz w:val="22"/>
          <w:szCs w:val="22"/>
        </w:rPr>
        <w:t xml:space="preserve">et un bilan </w:t>
      </w:r>
      <w:r w:rsidR="00FD6822" w:rsidRPr="00B932EC">
        <w:rPr>
          <w:rFonts w:ascii="Aptos" w:hAnsi="Aptos"/>
          <w:sz w:val="22"/>
          <w:szCs w:val="22"/>
        </w:rPr>
        <w:t>du Projet, de sa mise en œuvre à sa réalisation</w:t>
      </w:r>
      <w:r w:rsidR="00326C6F">
        <w:rPr>
          <w:rFonts w:ascii="Aptos" w:hAnsi="Aptos"/>
          <w:sz w:val="22"/>
          <w:szCs w:val="22"/>
        </w:rPr>
        <w:t xml:space="preserve">. </w:t>
      </w:r>
      <w:r w:rsidR="003C724C" w:rsidRPr="00B932EC">
        <w:rPr>
          <w:rFonts w:ascii="Aptos" w:hAnsi="Aptos"/>
          <w:sz w:val="22"/>
          <w:szCs w:val="22"/>
        </w:rPr>
        <w:t>Les Gagnants devront accompagner cet éta</w:t>
      </w:r>
      <w:r w:rsidR="00E86B4E" w:rsidRPr="00B932EC">
        <w:rPr>
          <w:rFonts w:ascii="Aptos" w:hAnsi="Aptos"/>
          <w:sz w:val="22"/>
          <w:szCs w:val="22"/>
        </w:rPr>
        <w:t>t d’avancement de photographies du Projet</w:t>
      </w:r>
      <w:r w:rsidR="006B27C9" w:rsidRPr="00B932EC">
        <w:rPr>
          <w:rFonts w:ascii="Aptos" w:hAnsi="Aptos"/>
          <w:sz w:val="22"/>
          <w:szCs w:val="22"/>
        </w:rPr>
        <w:t xml:space="preserve">. </w:t>
      </w:r>
    </w:p>
    <w:p w14:paraId="60E4B5B9" w14:textId="77777777" w:rsidR="001A731F" w:rsidRPr="000648C2" w:rsidRDefault="001A731F" w:rsidP="00343701">
      <w:pPr>
        <w:pStyle w:val="Default"/>
        <w:jc w:val="both"/>
        <w:rPr>
          <w:rFonts w:ascii="Aptos" w:hAnsi="Aptos"/>
          <w:b/>
          <w:caps/>
          <w:sz w:val="22"/>
          <w:szCs w:val="22"/>
          <w:u w:val="single"/>
        </w:rPr>
      </w:pPr>
    </w:p>
    <w:p w14:paraId="4814FE14" w14:textId="3271C93C" w:rsidR="00302AF6" w:rsidRPr="000648C2" w:rsidRDefault="00630B37" w:rsidP="000622CD">
      <w:pPr>
        <w:pStyle w:val="Default"/>
        <w:jc w:val="both"/>
        <w:rPr>
          <w:rFonts w:ascii="Aptos" w:hAnsi="Aptos"/>
          <w:b/>
          <w:caps/>
          <w:sz w:val="22"/>
          <w:szCs w:val="22"/>
          <w:u w:val="single"/>
        </w:rPr>
      </w:pPr>
      <w:r w:rsidRPr="000648C2">
        <w:rPr>
          <w:rFonts w:ascii="Aptos" w:hAnsi="Aptos"/>
          <w:b/>
          <w:caps/>
          <w:sz w:val="22"/>
          <w:szCs w:val="22"/>
          <w:u w:val="single"/>
        </w:rPr>
        <w:t xml:space="preserve">Article </w:t>
      </w:r>
      <w:r w:rsidR="00DB7839" w:rsidRPr="000648C2">
        <w:rPr>
          <w:rFonts w:ascii="Aptos" w:hAnsi="Aptos"/>
          <w:b/>
          <w:caps/>
          <w:sz w:val="22"/>
          <w:szCs w:val="22"/>
          <w:u w:val="single"/>
        </w:rPr>
        <w:t>8</w:t>
      </w:r>
      <w:r w:rsidRPr="000648C2">
        <w:rPr>
          <w:rFonts w:ascii="Aptos" w:hAnsi="Aptos"/>
          <w:b/>
          <w:caps/>
          <w:sz w:val="22"/>
          <w:szCs w:val="22"/>
          <w:u w:val="single"/>
        </w:rPr>
        <w:t xml:space="preserve">.  </w:t>
      </w:r>
      <w:r w:rsidR="00302AF6" w:rsidRPr="000648C2">
        <w:rPr>
          <w:rFonts w:ascii="Aptos" w:hAnsi="Aptos"/>
          <w:b/>
          <w:caps/>
          <w:sz w:val="22"/>
          <w:szCs w:val="22"/>
          <w:u w:val="single"/>
        </w:rPr>
        <w:t xml:space="preserve">Propriété intellectuelle </w:t>
      </w:r>
    </w:p>
    <w:p w14:paraId="3A95EE64" w14:textId="77777777" w:rsidR="003F20EB" w:rsidRPr="000648C2" w:rsidRDefault="003F20EB" w:rsidP="00D8202E">
      <w:pPr>
        <w:pStyle w:val="Default"/>
        <w:jc w:val="both"/>
        <w:rPr>
          <w:rFonts w:ascii="Aptos" w:hAnsi="Aptos"/>
          <w:b/>
          <w:bCs/>
          <w:sz w:val="22"/>
          <w:szCs w:val="22"/>
        </w:rPr>
      </w:pPr>
    </w:p>
    <w:p w14:paraId="671ADD2C" w14:textId="17AFC070" w:rsidR="00302AF6" w:rsidRPr="000648C2" w:rsidRDefault="00BB4FC7" w:rsidP="00D8202E">
      <w:pPr>
        <w:pStyle w:val="Default"/>
        <w:jc w:val="both"/>
        <w:rPr>
          <w:rFonts w:ascii="Aptos" w:hAnsi="Aptos"/>
          <w:sz w:val="22"/>
          <w:szCs w:val="22"/>
        </w:rPr>
      </w:pPr>
      <w:r w:rsidRPr="00BB4FC7">
        <w:rPr>
          <w:rFonts w:ascii="Aptos" w:hAnsi="Aptos"/>
          <w:b/>
          <w:bCs/>
          <w:sz w:val="22"/>
          <w:szCs w:val="22"/>
        </w:rPr>
        <w:t>8.1.</w:t>
      </w:r>
      <w:r>
        <w:rPr>
          <w:rFonts w:ascii="Aptos" w:hAnsi="Aptos"/>
          <w:sz w:val="22"/>
          <w:szCs w:val="22"/>
        </w:rPr>
        <w:t xml:space="preserve"> </w:t>
      </w:r>
      <w:r w:rsidR="00D8202E" w:rsidRPr="000648C2">
        <w:rPr>
          <w:rFonts w:ascii="Aptos" w:hAnsi="Aptos"/>
          <w:sz w:val="22"/>
          <w:szCs w:val="22"/>
        </w:rPr>
        <w:t xml:space="preserve">Les </w:t>
      </w:r>
      <w:r w:rsidR="001C2A8A">
        <w:rPr>
          <w:rFonts w:ascii="Aptos" w:hAnsi="Aptos"/>
          <w:sz w:val="22"/>
          <w:szCs w:val="22"/>
        </w:rPr>
        <w:t>Collaborateurs</w:t>
      </w:r>
      <w:r w:rsidR="00302AF6" w:rsidRPr="000648C2">
        <w:rPr>
          <w:rFonts w:ascii="Aptos" w:hAnsi="Aptos"/>
          <w:sz w:val="22"/>
          <w:szCs w:val="22"/>
        </w:rPr>
        <w:t xml:space="preserve"> certifient que tous les contenus transmis à l’Organisateur dans le cadre du </w:t>
      </w:r>
      <w:r w:rsidR="00FB55D5" w:rsidRPr="000648C2">
        <w:rPr>
          <w:rFonts w:ascii="Aptos" w:hAnsi="Aptos"/>
          <w:sz w:val="22"/>
          <w:szCs w:val="22"/>
        </w:rPr>
        <w:t>C</w:t>
      </w:r>
      <w:r w:rsidR="00302AF6" w:rsidRPr="000648C2">
        <w:rPr>
          <w:rFonts w:ascii="Aptos" w:hAnsi="Aptos"/>
          <w:sz w:val="22"/>
          <w:szCs w:val="22"/>
        </w:rPr>
        <w:t xml:space="preserve">oncours respectent les droits des tiers, notamment les droits de propriété intellectuelle (droit d’auteur et droits de propriété industrielle : en particulier les marques et brevets). </w:t>
      </w:r>
    </w:p>
    <w:p w14:paraId="0CA3D43A" w14:textId="77777777" w:rsidR="000622CD" w:rsidRPr="000648C2" w:rsidRDefault="000622CD" w:rsidP="000622CD">
      <w:pPr>
        <w:pStyle w:val="Default"/>
        <w:jc w:val="both"/>
        <w:rPr>
          <w:rFonts w:ascii="Aptos" w:hAnsi="Aptos"/>
          <w:sz w:val="22"/>
          <w:szCs w:val="22"/>
        </w:rPr>
      </w:pPr>
    </w:p>
    <w:p w14:paraId="0411767D" w14:textId="7F5704C2" w:rsidR="00302AF6" w:rsidRPr="000648C2" w:rsidRDefault="00302AF6" w:rsidP="000622CD">
      <w:pPr>
        <w:pStyle w:val="Default"/>
        <w:jc w:val="both"/>
        <w:rPr>
          <w:rFonts w:ascii="Aptos" w:hAnsi="Aptos"/>
          <w:sz w:val="22"/>
          <w:szCs w:val="22"/>
        </w:rPr>
      </w:pPr>
      <w:r w:rsidRPr="000648C2">
        <w:rPr>
          <w:rFonts w:ascii="Aptos" w:hAnsi="Aptos"/>
          <w:sz w:val="22"/>
          <w:szCs w:val="22"/>
        </w:rPr>
        <w:t xml:space="preserve">Les </w:t>
      </w:r>
      <w:r w:rsidR="003B4EE9">
        <w:rPr>
          <w:rFonts w:ascii="Aptos" w:hAnsi="Aptos"/>
          <w:sz w:val="22"/>
          <w:szCs w:val="22"/>
        </w:rPr>
        <w:t>Collaborateurs</w:t>
      </w:r>
      <w:r w:rsidRPr="000648C2">
        <w:rPr>
          <w:rFonts w:ascii="Aptos" w:hAnsi="Aptos"/>
          <w:sz w:val="22"/>
          <w:szCs w:val="22"/>
        </w:rPr>
        <w:t xml:space="preserve"> garantissent à l’Organisateur que l'utilisation des travaux présentés dans le cadre du </w:t>
      </w:r>
      <w:r w:rsidR="00E47AF4" w:rsidRPr="000648C2">
        <w:rPr>
          <w:rFonts w:ascii="Aptos" w:hAnsi="Aptos"/>
          <w:sz w:val="22"/>
          <w:szCs w:val="22"/>
        </w:rPr>
        <w:t>C</w:t>
      </w:r>
      <w:r w:rsidRPr="000648C2">
        <w:rPr>
          <w:rFonts w:ascii="Aptos" w:hAnsi="Aptos"/>
          <w:sz w:val="22"/>
          <w:szCs w:val="22"/>
        </w:rPr>
        <w:t>oncours ne portera pas atteinte aux droits des tiers et s'engagent à faire leur affaire personnelle de toute réclamation et/ou procédure quel</w:t>
      </w:r>
      <w:r w:rsidR="007B4343" w:rsidRPr="000648C2">
        <w:rPr>
          <w:rFonts w:ascii="Aptos" w:hAnsi="Aptos"/>
          <w:sz w:val="22"/>
          <w:szCs w:val="22"/>
        </w:rPr>
        <w:t>s</w:t>
      </w:r>
      <w:r w:rsidRPr="000648C2">
        <w:rPr>
          <w:rFonts w:ascii="Aptos" w:hAnsi="Aptos"/>
          <w:sz w:val="22"/>
          <w:szCs w:val="22"/>
        </w:rPr>
        <w:t xml:space="preserve"> qu'en soi</w:t>
      </w:r>
      <w:r w:rsidR="007B4343" w:rsidRPr="000648C2">
        <w:rPr>
          <w:rFonts w:ascii="Aptos" w:hAnsi="Aptos"/>
          <w:sz w:val="22"/>
          <w:szCs w:val="22"/>
        </w:rPr>
        <w:t>en</w:t>
      </w:r>
      <w:r w:rsidRPr="000648C2">
        <w:rPr>
          <w:rFonts w:ascii="Aptos" w:hAnsi="Aptos"/>
          <w:sz w:val="22"/>
          <w:szCs w:val="22"/>
        </w:rPr>
        <w:t xml:space="preserve">t la forme, l’objet et la nature, qui serait formée contre l’Organisateur et qui se rattacherait directement ou indirectement à la réalisation et/ou l'exploitation de tout contenu qu’ils ont présenté. </w:t>
      </w:r>
    </w:p>
    <w:p w14:paraId="2CFB3C7A" w14:textId="77777777" w:rsidR="000622CD" w:rsidRPr="000648C2" w:rsidRDefault="000622CD" w:rsidP="000622CD">
      <w:pPr>
        <w:pStyle w:val="Default"/>
        <w:jc w:val="both"/>
        <w:rPr>
          <w:rFonts w:ascii="Aptos" w:hAnsi="Aptos"/>
          <w:sz w:val="22"/>
          <w:szCs w:val="22"/>
        </w:rPr>
      </w:pPr>
    </w:p>
    <w:p w14:paraId="3D4BEE76" w14:textId="6A3C230D" w:rsidR="00302AF6" w:rsidRDefault="00302AF6" w:rsidP="00343701">
      <w:pPr>
        <w:pStyle w:val="Default"/>
        <w:jc w:val="both"/>
        <w:rPr>
          <w:rFonts w:ascii="Aptos" w:hAnsi="Aptos"/>
          <w:sz w:val="22"/>
          <w:szCs w:val="22"/>
        </w:rPr>
      </w:pPr>
      <w:r w:rsidRPr="000648C2">
        <w:rPr>
          <w:rFonts w:ascii="Aptos" w:hAnsi="Aptos"/>
          <w:sz w:val="22"/>
          <w:szCs w:val="22"/>
        </w:rPr>
        <w:t xml:space="preserve">Les </w:t>
      </w:r>
      <w:r w:rsidR="003B4EE9">
        <w:rPr>
          <w:rFonts w:ascii="Aptos" w:hAnsi="Aptos"/>
          <w:sz w:val="22"/>
          <w:szCs w:val="22"/>
        </w:rPr>
        <w:t>Collaborateurs</w:t>
      </w:r>
      <w:r w:rsidRPr="000648C2">
        <w:rPr>
          <w:rFonts w:ascii="Aptos" w:hAnsi="Aptos"/>
          <w:sz w:val="22"/>
          <w:szCs w:val="22"/>
        </w:rPr>
        <w:t xml:space="preserve"> garantissent l’Organisateur de tous les dommages et frais qui pourraient résulter d'un éventuel litige avec un tiers à cet égard. </w:t>
      </w:r>
    </w:p>
    <w:p w14:paraId="77A83C8B" w14:textId="77777777" w:rsidR="006817A3" w:rsidRDefault="006817A3" w:rsidP="00343701">
      <w:pPr>
        <w:pStyle w:val="Default"/>
        <w:jc w:val="both"/>
        <w:rPr>
          <w:rFonts w:ascii="Aptos" w:hAnsi="Aptos"/>
          <w:sz w:val="22"/>
          <w:szCs w:val="22"/>
        </w:rPr>
      </w:pPr>
    </w:p>
    <w:p w14:paraId="1BB0F6A5" w14:textId="77777777" w:rsidR="00E31AB4" w:rsidRDefault="00BB4FC7" w:rsidP="00622560">
      <w:pPr>
        <w:pStyle w:val="Default"/>
        <w:jc w:val="both"/>
        <w:rPr>
          <w:rFonts w:ascii="Aptos" w:hAnsi="Aptos"/>
          <w:sz w:val="22"/>
          <w:szCs w:val="22"/>
        </w:rPr>
      </w:pPr>
      <w:r w:rsidRPr="008012C1">
        <w:rPr>
          <w:rFonts w:ascii="Aptos" w:hAnsi="Aptos"/>
          <w:b/>
          <w:bCs/>
          <w:sz w:val="22"/>
          <w:szCs w:val="22"/>
        </w:rPr>
        <w:t>8.2.</w:t>
      </w:r>
      <w:r w:rsidRPr="008012C1">
        <w:rPr>
          <w:rFonts w:ascii="Aptos" w:hAnsi="Aptos"/>
          <w:sz w:val="22"/>
          <w:szCs w:val="22"/>
        </w:rPr>
        <w:t xml:space="preserve"> </w:t>
      </w:r>
      <w:r w:rsidR="006817A3" w:rsidRPr="008012C1">
        <w:rPr>
          <w:rFonts w:ascii="Aptos" w:hAnsi="Aptos"/>
          <w:sz w:val="22"/>
          <w:szCs w:val="22"/>
        </w:rPr>
        <w:t>L’Organisateur</w:t>
      </w:r>
      <w:r w:rsidR="006817A3" w:rsidRPr="006817A3">
        <w:rPr>
          <w:rFonts w:ascii="Aptos" w:hAnsi="Aptos"/>
          <w:sz w:val="22"/>
          <w:szCs w:val="22"/>
        </w:rPr>
        <w:t xml:space="preserve"> autorise l’utilisation de </w:t>
      </w:r>
      <w:r w:rsidR="006817A3" w:rsidRPr="008012C1">
        <w:rPr>
          <w:rFonts w:ascii="Aptos" w:hAnsi="Aptos"/>
          <w:sz w:val="22"/>
          <w:szCs w:val="22"/>
        </w:rPr>
        <w:t>s</w:t>
      </w:r>
      <w:r w:rsidR="006817A3" w:rsidRPr="006817A3">
        <w:rPr>
          <w:rFonts w:ascii="Aptos" w:hAnsi="Aptos"/>
          <w:sz w:val="22"/>
          <w:szCs w:val="22"/>
        </w:rPr>
        <w:t xml:space="preserve">a </w:t>
      </w:r>
      <w:r w:rsidR="006817A3" w:rsidRPr="008012C1">
        <w:rPr>
          <w:rFonts w:ascii="Aptos" w:hAnsi="Aptos"/>
          <w:sz w:val="22"/>
          <w:szCs w:val="22"/>
        </w:rPr>
        <w:t>m</w:t>
      </w:r>
      <w:r w:rsidR="006817A3" w:rsidRPr="006817A3">
        <w:rPr>
          <w:rFonts w:ascii="Aptos" w:hAnsi="Aptos"/>
          <w:sz w:val="22"/>
          <w:szCs w:val="22"/>
        </w:rPr>
        <w:t>arque</w:t>
      </w:r>
      <w:r w:rsidR="006817A3" w:rsidRPr="008012C1">
        <w:rPr>
          <w:rFonts w:ascii="Aptos" w:hAnsi="Aptos"/>
          <w:sz w:val="22"/>
          <w:szCs w:val="22"/>
        </w:rPr>
        <w:t xml:space="preserve"> </w:t>
      </w:r>
      <w:r w:rsidR="001C0E08" w:rsidRPr="008012C1">
        <w:rPr>
          <w:rFonts w:ascii="Aptos" w:hAnsi="Aptos"/>
          <w:sz w:val="22"/>
          <w:szCs w:val="22"/>
        </w:rPr>
        <w:t>« </w:t>
      </w:r>
      <w:r w:rsidR="006817A3" w:rsidRPr="008012C1">
        <w:rPr>
          <w:rFonts w:ascii="Aptos" w:hAnsi="Aptos"/>
          <w:sz w:val="22"/>
          <w:szCs w:val="22"/>
        </w:rPr>
        <w:t>AGRIAL</w:t>
      </w:r>
      <w:r w:rsidR="001C0E08" w:rsidRPr="008012C1">
        <w:rPr>
          <w:rFonts w:ascii="Aptos" w:hAnsi="Aptos"/>
          <w:sz w:val="22"/>
          <w:szCs w:val="22"/>
        </w:rPr>
        <w:t> »</w:t>
      </w:r>
      <w:r w:rsidR="006817A3" w:rsidRPr="006817A3">
        <w:rPr>
          <w:rFonts w:ascii="Aptos" w:hAnsi="Aptos"/>
          <w:sz w:val="22"/>
          <w:szCs w:val="22"/>
        </w:rPr>
        <w:t xml:space="preserve"> par </w:t>
      </w:r>
      <w:r w:rsidR="006817A3" w:rsidRPr="008012C1">
        <w:rPr>
          <w:rFonts w:ascii="Aptos" w:hAnsi="Aptos"/>
          <w:sz w:val="22"/>
          <w:szCs w:val="22"/>
        </w:rPr>
        <w:t>les Gagnants</w:t>
      </w:r>
      <w:r w:rsidR="000A26AA" w:rsidRPr="008012C1">
        <w:rPr>
          <w:rFonts w:ascii="Aptos" w:hAnsi="Aptos"/>
          <w:sz w:val="22"/>
          <w:szCs w:val="22"/>
        </w:rPr>
        <w:t xml:space="preserve">. Cette autorisation est limitée </w:t>
      </w:r>
      <w:r w:rsidR="00B4541D" w:rsidRPr="008012C1">
        <w:rPr>
          <w:rFonts w:ascii="Aptos" w:hAnsi="Aptos"/>
          <w:sz w:val="22"/>
          <w:szCs w:val="22"/>
        </w:rPr>
        <w:t>à</w:t>
      </w:r>
      <w:r w:rsidR="008012C1">
        <w:rPr>
          <w:rFonts w:ascii="Aptos" w:hAnsi="Aptos"/>
          <w:sz w:val="22"/>
          <w:szCs w:val="22"/>
        </w:rPr>
        <w:t> </w:t>
      </w:r>
      <w:r w:rsidR="00622560">
        <w:rPr>
          <w:rFonts w:ascii="Aptos" w:hAnsi="Aptos"/>
          <w:sz w:val="22"/>
          <w:szCs w:val="22"/>
        </w:rPr>
        <w:t>l</w:t>
      </w:r>
      <w:r w:rsidR="008012C1" w:rsidRPr="008012C1">
        <w:rPr>
          <w:rFonts w:ascii="Aptos" w:hAnsi="Aptos"/>
          <w:sz w:val="22"/>
          <w:szCs w:val="22"/>
        </w:rPr>
        <w:t>’utilisation</w:t>
      </w:r>
      <w:r w:rsidR="00B4541D" w:rsidRPr="008012C1">
        <w:rPr>
          <w:rFonts w:ascii="Aptos" w:hAnsi="Aptos"/>
          <w:sz w:val="22"/>
          <w:szCs w:val="22"/>
        </w:rPr>
        <w:t xml:space="preserve"> des goodies, vêtements et/ou tout autre objet donnés par l’Organisateur aux Gagnants afin que ces derniers </w:t>
      </w:r>
      <w:r w:rsidRPr="008012C1">
        <w:rPr>
          <w:rFonts w:ascii="Aptos" w:hAnsi="Aptos"/>
          <w:sz w:val="22"/>
          <w:szCs w:val="22"/>
        </w:rPr>
        <w:t>puissent communiquer</w:t>
      </w:r>
      <w:r w:rsidR="00B4541D" w:rsidRPr="008012C1">
        <w:rPr>
          <w:rFonts w:ascii="Aptos" w:hAnsi="Aptos"/>
          <w:sz w:val="22"/>
          <w:szCs w:val="22"/>
        </w:rPr>
        <w:t xml:space="preserve"> sur le Projet</w:t>
      </w:r>
      <w:r w:rsidR="00E31AB4">
        <w:rPr>
          <w:rFonts w:ascii="Aptos" w:hAnsi="Aptos"/>
          <w:sz w:val="22"/>
          <w:szCs w:val="22"/>
        </w:rPr>
        <w:t xml:space="preserve">. </w:t>
      </w:r>
    </w:p>
    <w:p w14:paraId="2EDB69ED" w14:textId="77777777" w:rsidR="00E31AB4" w:rsidRDefault="00E31AB4" w:rsidP="00622560">
      <w:pPr>
        <w:pStyle w:val="Default"/>
        <w:jc w:val="both"/>
        <w:rPr>
          <w:rFonts w:ascii="Aptos" w:hAnsi="Aptos"/>
          <w:sz w:val="22"/>
          <w:szCs w:val="22"/>
        </w:rPr>
      </w:pPr>
    </w:p>
    <w:p w14:paraId="15B1CED8" w14:textId="7BAE8A7D" w:rsidR="005A1932" w:rsidRDefault="005A1932" w:rsidP="00622560">
      <w:pPr>
        <w:pStyle w:val="Default"/>
        <w:jc w:val="both"/>
        <w:rPr>
          <w:rFonts w:ascii="Aptos" w:hAnsi="Aptos"/>
          <w:sz w:val="22"/>
          <w:szCs w:val="22"/>
        </w:rPr>
      </w:pPr>
      <w:r>
        <w:rPr>
          <w:rFonts w:ascii="Aptos" w:hAnsi="Aptos"/>
          <w:sz w:val="22"/>
          <w:szCs w:val="22"/>
        </w:rPr>
        <w:t>Cette autorisation est par ailleurs uniquement et strictement limitée à la durée de réalisation des Projets par les Gagnants</w:t>
      </w:r>
      <w:r w:rsidR="00A71BEC">
        <w:rPr>
          <w:rFonts w:ascii="Aptos" w:hAnsi="Aptos"/>
          <w:sz w:val="22"/>
          <w:szCs w:val="22"/>
        </w:rPr>
        <w:t>, et ce, dans le respect de l’article 7.3 des présentes et de</w:t>
      </w:r>
      <w:r w:rsidR="00904E3C">
        <w:rPr>
          <w:rFonts w:ascii="Aptos" w:hAnsi="Aptos"/>
          <w:sz w:val="22"/>
          <w:szCs w:val="22"/>
        </w:rPr>
        <w:t>s directives</w:t>
      </w:r>
      <w:r w:rsidR="00A71BEC">
        <w:rPr>
          <w:rFonts w:ascii="Aptos" w:hAnsi="Aptos"/>
          <w:sz w:val="22"/>
          <w:szCs w:val="22"/>
        </w:rPr>
        <w:t xml:space="preserve"> </w:t>
      </w:r>
      <w:r w:rsidR="00334796">
        <w:rPr>
          <w:rFonts w:ascii="Aptos" w:hAnsi="Aptos"/>
          <w:sz w:val="22"/>
          <w:szCs w:val="22"/>
        </w:rPr>
        <w:t xml:space="preserve">communiquées par l’Organisateur. </w:t>
      </w:r>
    </w:p>
    <w:p w14:paraId="07B1CD34" w14:textId="77777777" w:rsidR="00A71BEC" w:rsidRDefault="00A71BEC" w:rsidP="00622560">
      <w:pPr>
        <w:pStyle w:val="Default"/>
        <w:jc w:val="both"/>
        <w:rPr>
          <w:rFonts w:ascii="Aptos" w:hAnsi="Aptos"/>
          <w:sz w:val="22"/>
          <w:szCs w:val="22"/>
        </w:rPr>
      </w:pPr>
    </w:p>
    <w:p w14:paraId="2485E181" w14:textId="5547F39B" w:rsidR="00334796" w:rsidRDefault="00334796" w:rsidP="00E31AB4">
      <w:pPr>
        <w:pStyle w:val="Default"/>
        <w:jc w:val="both"/>
        <w:rPr>
          <w:rFonts w:ascii="Aptos" w:hAnsi="Aptos"/>
          <w:sz w:val="22"/>
          <w:szCs w:val="22"/>
        </w:rPr>
      </w:pPr>
      <w:r>
        <w:rPr>
          <w:rFonts w:ascii="Aptos" w:hAnsi="Aptos"/>
          <w:sz w:val="22"/>
          <w:szCs w:val="22"/>
        </w:rPr>
        <w:t>L’Organisateur garantit aux Gagna</w:t>
      </w:r>
      <w:r w:rsidR="00EC710F">
        <w:rPr>
          <w:rFonts w:ascii="Aptos" w:hAnsi="Aptos"/>
          <w:sz w:val="22"/>
          <w:szCs w:val="22"/>
        </w:rPr>
        <w:t>n</w:t>
      </w:r>
      <w:r>
        <w:rPr>
          <w:rFonts w:ascii="Aptos" w:hAnsi="Aptos"/>
          <w:sz w:val="22"/>
          <w:szCs w:val="22"/>
        </w:rPr>
        <w:t xml:space="preserve">ts que la marque « AGRIAL » </w:t>
      </w:r>
      <w:r w:rsidR="00703C91">
        <w:rPr>
          <w:rFonts w:ascii="Aptos" w:hAnsi="Aptos"/>
          <w:sz w:val="22"/>
          <w:szCs w:val="22"/>
        </w:rPr>
        <w:t xml:space="preserve">n’enfreint aucun droit de propriété intellectuelle détenu par un tiers. A ce titre, l’Organisateur garantit aux Gagnants </w:t>
      </w:r>
      <w:r w:rsidR="0040046E">
        <w:rPr>
          <w:rFonts w:ascii="Aptos" w:hAnsi="Aptos"/>
          <w:sz w:val="22"/>
          <w:szCs w:val="22"/>
        </w:rPr>
        <w:t>contre tout</w:t>
      </w:r>
      <w:r w:rsidR="00DC394D">
        <w:rPr>
          <w:rFonts w:ascii="Aptos" w:hAnsi="Aptos"/>
          <w:sz w:val="22"/>
          <w:szCs w:val="22"/>
        </w:rPr>
        <w:t>e</w:t>
      </w:r>
      <w:r w:rsidR="0040046E">
        <w:rPr>
          <w:rFonts w:ascii="Aptos" w:hAnsi="Aptos"/>
          <w:sz w:val="22"/>
          <w:szCs w:val="22"/>
        </w:rPr>
        <w:t xml:space="preserve"> action, réclamation, revendication ou opposition de la part de toute personne invoquant un droit de propriété intellectuelle ou un acte de concurrence déloyale et/ou parasitaire</w:t>
      </w:r>
      <w:r w:rsidR="00EC710F">
        <w:rPr>
          <w:rFonts w:ascii="Aptos" w:hAnsi="Aptos"/>
          <w:sz w:val="22"/>
          <w:szCs w:val="22"/>
        </w:rPr>
        <w:t xml:space="preserve">. </w:t>
      </w:r>
    </w:p>
    <w:p w14:paraId="457BEB5F" w14:textId="77777777" w:rsidR="00EC710F" w:rsidRDefault="00EC710F" w:rsidP="00EC710F">
      <w:pPr>
        <w:pStyle w:val="Default"/>
        <w:rPr>
          <w:rFonts w:ascii="Aptos" w:hAnsi="Aptos"/>
          <w:highlight w:val="yellow"/>
        </w:rPr>
      </w:pPr>
    </w:p>
    <w:p w14:paraId="335CE6F9" w14:textId="788FF99A" w:rsidR="002A1091" w:rsidRPr="002A1091" w:rsidRDefault="00EC710F" w:rsidP="002A1091">
      <w:pPr>
        <w:pStyle w:val="Default"/>
        <w:jc w:val="both"/>
        <w:rPr>
          <w:rFonts w:ascii="Aptos" w:hAnsi="Aptos"/>
          <w:sz w:val="22"/>
          <w:szCs w:val="22"/>
        </w:rPr>
      </w:pPr>
      <w:r w:rsidRPr="002A1091">
        <w:rPr>
          <w:rFonts w:ascii="Aptos" w:hAnsi="Aptos"/>
          <w:sz w:val="22"/>
          <w:szCs w:val="22"/>
        </w:rPr>
        <w:t>Les Gagnants s’engagent</w:t>
      </w:r>
      <w:r w:rsidRPr="00EC710F">
        <w:rPr>
          <w:rFonts w:ascii="Aptos" w:hAnsi="Aptos"/>
          <w:sz w:val="22"/>
          <w:szCs w:val="22"/>
        </w:rPr>
        <w:t xml:space="preserve"> à ne pas déposer de demande de marques identiques ou similaires à la </w:t>
      </w:r>
      <w:r w:rsidRPr="002A1091">
        <w:rPr>
          <w:rFonts w:ascii="Aptos" w:hAnsi="Aptos"/>
          <w:sz w:val="22"/>
          <w:szCs w:val="22"/>
        </w:rPr>
        <w:t>m</w:t>
      </w:r>
      <w:r w:rsidRPr="00EC710F">
        <w:rPr>
          <w:rFonts w:ascii="Aptos" w:hAnsi="Aptos"/>
          <w:sz w:val="22"/>
          <w:szCs w:val="22"/>
        </w:rPr>
        <w:t>arque</w:t>
      </w:r>
      <w:r w:rsidRPr="002A1091">
        <w:rPr>
          <w:rFonts w:ascii="Aptos" w:hAnsi="Aptos"/>
          <w:sz w:val="22"/>
          <w:szCs w:val="22"/>
        </w:rPr>
        <w:t xml:space="preserve"> « AGRIAL </w:t>
      </w:r>
      <w:r w:rsidR="00C96F3A" w:rsidRPr="002A1091">
        <w:rPr>
          <w:rFonts w:ascii="Aptos" w:hAnsi="Aptos"/>
          <w:sz w:val="22"/>
          <w:szCs w:val="22"/>
        </w:rPr>
        <w:t xml:space="preserve">» </w:t>
      </w:r>
      <w:r w:rsidR="00C96F3A" w:rsidRPr="00EC710F">
        <w:rPr>
          <w:rFonts w:ascii="Aptos" w:hAnsi="Aptos"/>
          <w:sz w:val="22"/>
          <w:szCs w:val="22"/>
        </w:rPr>
        <w:t>et</w:t>
      </w:r>
      <w:r w:rsidRPr="00EC710F">
        <w:rPr>
          <w:rFonts w:ascii="Aptos" w:hAnsi="Aptos"/>
          <w:sz w:val="22"/>
          <w:szCs w:val="22"/>
        </w:rPr>
        <w:t>/ou pouvant prêter à confusion avec cette dernière</w:t>
      </w:r>
      <w:r w:rsidR="002A1091" w:rsidRPr="002A1091">
        <w:rPr>
          <w:rFonts w:ascii="Aptos" w:hAnsi="Aptos"/>
          <w:sz w:val="22"/>
          <w:szCs w:val="22"/>
        </w:rPr>
        <w:t>.</w:t>
      </w:r>
    </w:p>
    <w:p w14:paraId="3BF777A1" w14:textId="77777777" w:rsidR="00217D43" w:rsidRPr="000648C2" w:rsidRDefault="00217D43" w:rsidP="00343701">
      <w:pPr>
        <w:pStyle w:val="Default"/>
        <w:jc w:val="both"/>
        <w:rPr>
          <w:rFonts w:ascii="Aptos" w:hAnsi="Aptos"/>
          <w:sz w:val="22"/>
          <w:szCs w:val="22"/>
        </w:rPr>
      </w:pPr>
    </w:p>
    <w:p w14:paraId="1FB52B37" w14:textId="433A3500" w:rsidR="00302AF6" w:rsidRPr="000648C2" w:rsidRDefault="00630B37" w:rsidP="7982C247">
      <w:pPr>
        <w:pStyle w:val="Default"/>
        <w:jc w:val="both"/>
        <w:rPr>
          <w:rFonts w:ascii="Aptos" w:hAnsi="Aptos"/>
          <w:b/>
          <w:bCs/>
          <w:caps/>
          <w:sz w:val="22"/>
          <w:szCs w:val="22"/>
          <w:u w:val="single"/>
        </w:rPr>
      </w:pPr>
      <w:r w:rsidRPr="7982C247">
        <w:rPr>
          <w:rFonts w:ascii="Aptos" w:hAnsi="Aptos"/>
          <w:b/>
          <w:bCs/>
          <w:caps/>
          <w:sz w:val="22"/>
          <w:szCs w:val="22"/>
          <w:u w:val="single"/>
        </w:rPr>
        <w:t xml:space="preserve">Article </w:t>
      </w:r>
      <w:r w:rsidR="003F20EB" w:rsidRPr="7982C247">
        <w:rPr>
          <w:rFonts w:ascii="Aptos" w:hAnsi="Aptos"/>
          <w:b/>
          <w:bCs/>
          <w:caps/>
          <w:sz w:val="22"/>
          <w:szCs w:val="22"/>
          <w:u w:val="single"/>
        </w:rPr>
        <w:t>9</w:t>
      </w:r>
      <w:r w:rsidRPr="7982C247">
        <w:rPr>
          <w:rFonts w:ascii="Aptos" w:hAnsi="Aptos"/>
          <w:b/>
          <w:bCs/>
          <w:caps/>
          <w:sz w:val="22"/>
          <w:szCs w:val="22"/>
          <w:u w:val="single"/>
        </w:rPr>
        <w:t xml:space="preserve">. </w:t>
      </w:r>
      <w:r w:rsidR="00302AF6" w:rsidRPr="7982C247">
        <w:rPr>
          <w:rFonts w:ascii="Aptos" w:hAnsi="Aptos"/>
          <w:b/>
          <w:bCs/>
          <w:caps/>
          <w:sz w:val="22"/>
          <w:szCs w:val="22"/>
          <w:u w:val="single"/>
        </w:rPr>
        <w:t xml:space="preserve">Confidentialité </w:t>
      </w:r>
    </w:p>
    <w:p w14:paraId="390AEC01" w14:textId="17F74089" w:rsidR="7982C247" w:rsidRDefault="7982C247" w:rsidP="7982C247">
      <w:pPr>
        <w:pStyle w:val="Default"/>
        <w:jc w:val="both"/>
        <w:rPr>
          <w:rFonts w:ascii="Aptos" w:hAnsi="Aptos"/>
          <w:b/>
          <w:bCs/>
          <w:caps/>
          <w:sz w:val="22"/>
          <w:szCs w:val="22"/>
          <w:u w:val="single"/>
        </w:rPr>
      </w:pPr>
    </w:p>
    <w:p w14:paraId="04479AA7" w14:textId="296A9FF5" w:rsidR="00302AF6" w:rsidRPr="003F7FC3" w:rsidRDefault="003F20EB" w:rsidP="00343701">
      <w:pPr>
        <w:pStyle w:val="Default"/>
        <w:jc w:val="both"/>
        <w:rPr>
          <w:rFonts w:ascii="Aptos" w:hAnsi="Aptos"/>
          <w:sz w:val="22"/>
          <w:szCs w:val="22"/>
        </w:rPr>
      </w:pPr>
      <w:r w:rsidRPr="003F7FC3">
        <w:rPr>
          <w:rFonts w:ascii="Aptos" w:hAnsi="Aptos"/>
          <w:sz w:val="22"/>
          <w:szCs w:val="22"/>
        </w:rPr>
        <w:t>9</w:t>
      </w:r>
      <w:r w:rsidR="00302AF6" w:rsidRPr="003F7FC3">
        <w:rPr>
          <w:rFonts w:ascii="Aptos" w:hAnsi="Aptos"/>
          <w:sz w:val="22"/>
          <w:szCs w:val="22"/>
        </w:rPr>
        <w:t xml:space="preserve">.1. L’intégralité des éléments fournis par les </w:t>
      </w:r>
      <w:r w:rsidR="003B4EE9">
        <w:rPr>
          <w:rFonts w:ascii="Aptos" w:hAnsi="Aptos"/>
          <w:sz w:val="22"/>
          <w:szCs w:val="22"/>
        </w:rPr>
        <w:t>Collaborateurs</w:t>
      </w:r>
      <w:r w:rsidR="00302AF6" w:rsidRPr="003F7FC3">
        <w:rPr>
          <w:rFonts w:ascii="Aptos" w:hAnsi="Aptos"/>
          <w:sz w:val="22"/>
          <w:szCs w:val="22"/>
        </w:rPr>
        <w:t xml:space="preserve"> dans leur </w:t>
      </w:r>
      <w:r w:rsidR="00F325B2" w:rsidRPr="003F7FC3">
        <w:rPr>
          <w:rFonts w:ascii="Aptos" w:hAnsi="Aptos"/>
          <w:sz w:val="22"/>
          <w:szCs w:val="22"/>
        </w:rPr>
        <w:t>formulaire</w:t>
      </w:r>
      <w:r w:rsidR="00302AF6" w:rsidRPr="003F7FC3">
        <w:rPr>
          <w:rFonts w:ascii="Aptos" w:hAnsi="Aptos"/>
          <w:sz w:val="22"/>
          <w:szCs w:val="22"/>
        </w:rPr>
        <w:t xml:space="preserve"> de </w:t>
      </w:r>
      <w:r w:rsidR="00217D43" w:rsidRPr="003F7FC3">
        <w:rPr>
          <w:rFonts w:ascii="Aptos" w:hAnsi="Aptos"/>
          <w:sz w:val="22"/>
          <w:szCs w:val="22"/>
        </w:rPr>
        <w:t xml:space="preserve">participation </w:t>
      </w:r>
      <w:r w:rsidR="00302AF6" w:rsidRPr="003F7FC3">
        <w:rPr>
          <w:rFonts w:ascii="Aptos" w:hAnsi="Aptos"/>
          <w:sz w:val="22"/>
          <w:szCs w:val="22"/>
        </w:rPr>
        <w:t>ser</w:t>
      </w:r>
      <w:r w:rsidR="008347B4" w:rsidRPr="003F7FC3">
        <w:rPr>
          <w:rFonts w:ascii="Aptos" w:hAnsi="Aptos"/>
          <w:sz w:val="22"/>
          <w:szCs w:val="22"/>
        </w:rPr>
        <w:t>a</w:t>
      </w:r>
      <w:r w:rsidR="00B75FE8" w:rsidRPr="003F7FC3">
        <w:rPr>
          <w:rFonts w:ascii="Aptos" w:hAnsi="Aptos"/>
          <w:sz w:val="22"/>
          <w:szCs w:val="22"/>
        </w:rPr>
        <w:t xml:space="preserve"> </w:t>
      </w:r>
      <w:r w:rsidR="00302AF6" w:rsidRPr="003F7FC3">
        <w:rPr>
          <w:rFonts w:ascii="Aptos" w:hAnsi="Aptos"/>
          <w:sz w:val="22"/>
          <w:szCs w:val="22"/>
        </w:rPr>
        <w:t>traité</w:t>
      </w:r>
      <w:r w:rsidR="00B75FE8" w:rsidRPr="003F7FC3">
        <w:rPr>
          <w:rFonts w:ascii="Aptos" w:hAnsi="Aptos"/>
          <w:sz w:val="22"/>
          <w:szCs w:val="22"/>
        </w:rPr>
        <w:t>e</w:t>
      </w:r>
      <w:r w:rsidR="00302AF6" w:rsidRPr="003F7FC3">
        <w:rPr>
          <w:rFonts w:ascii="Aptos" w:hAnsi="Aptos"/>
          <w:sz w:val="22"/>
          <w:szCs w:val="22"/>
        </w:rPr>
        <w:t xml:space="preserve"> de façon confidentielle par l’Organisateur. </w:t>
      </w:r>
    </w:p>
    <w:p w14:paraId="4A049896" w14:textId="77777777" w:rsidR="00217D43" w:rsidRPr="003F7FC3" w:rsidRDefault="00217D43" w:rsidP="00343701">
      <w:pPr>
        <w:pStyle w:val="Default"/>
        <w:jc w:val="both"/>
        <w:rPr>
          <w:rFonts w:ascii="Aptos" w:hAnsi="Aptos"/>
          <w:sz w:val="22"/>
          <w:szCs w:val="22"/>
        </w:rPr>
      </w:pPr>
    </w:p>
    <w:p w14:paraId="2D5E9ADE" w14:textId="00DB79F9" w:rsidR="00302AF6" w:rsidRPr="003F7FC3" w:rsidRDefault="003F20EB" w:rsidP="00343701">
      <w:pPr>
        <w:pStyle w:val="Default"/>
        <w:jc w:val="both"/>
        <w:rPr>
          <w:rFonts w:ascii="Aptos" w:hAnsi="Aptos"/>
          <w:sz w:val="22"/>
          <w:szCs w:val="22"/>
        </w:rPr>
      </w:pPr>
      <w:r w:rsidRPr="003F7FC3">
        <w:rPr>
          <w:rFonts w:ascii="Aptos" w:hAnsi="Aptos"/>
          <w:sz w:val="22"/>
          <w:szCs w:val="22"/>
        </w:rPr>
        <w:t>9</w:t>
      </w:r>
      <w:r w:rsidR="00302AF6" w:rsidRPr="003F7FC3">
        <w:rPr>
          <w:rFonts w:ascii="Aptos" w:hAnsi="Aptos"/>
          <w:sz w:val="22"/>
          <w:szCs w:val="22"/>
        </w:rPr>
        <w:t xml:space="preserve">.2. Toutefois : </w:t>
      </w:r>
    </w:p>
    <w:p w14:paraId="21681177" w14:textId="6606C7B8" w:rsidR="00302AF6" w:rsidRPr="003F7FC3" w:rsidRDefault="00302AF6" w:rsidP="00343701">
      <w:pPr>
        <w:pStyle w:val="Default"/>
        <w:jc w:val="both"/>
        <w:rPr>
          <w:rFonts w:ascii="Aptos" w:hAnsi="Aptos"/>
          <w:sz w:val="22"/>
          <w:szCs w:val="22"/>
        </w:rPr>
      </w:pPr>
      <w:r w:rsidRPr="003F7FC3">
        <w:rPr>
          <w:rFonts w:ascii="Aptos" w:hAnsi="Aptos"/>
          <w:sz w:val="22"/>
          <w:szCs w:val="22"/>
        </w:rPr>
        <w:t>- ces informations seront transmises aux membres du Comité</w:t>
      </w:r>
      <w:r w:rsidR="00F325B2" w:rsidRPr="003F7FC3">
        <w:rPr>
          <w:rFonts w:ascii="Aptos" w:hAnsi="Aptos"/>
          <w:sz w:val="22"/>
          <w:szCs w:val="22"/>
        </w:rPr>
        <w:t xml:space="preserve"> de sélection</w:t>
      </w:r>
      <w:r w:rsidRPr="003F7FC3">
        <w:rPr>
          <w:rFonts w:ascii="Aptos" w:hAnsi="Aptos"/>
          <w:sz w:val="22"/>
          <w:szCs w:val="22"/>
        </w:rPr>
        <w:t xml:space="preserve">, pour les besoins du </w:t>
      </w:r>
      <w:r w:rsidR="00FB55D5" w:rsidRPr="003F7FC3">
        <w:rPr>
          <w:rFonts w:ascii="Aptos" w:hAnsi="Aptos"/>
          <w:sz w:val="22"/>
          <w:szCs w:val="22"/>
        </w:rPr>
        <w:t>C</w:t>
      </w:r>
      <w:r w:rsidRPr="003F7FC3">
        <w:rPr>
          <w:rFonts w:ascii="Aptos" w:hAnsi="Aptos"/>
          <w:sz w:val="22"/>
          <w:szCs w:val="22"/>
        </w:rPr>
        <w:t xml:space="preserve">oncours, </w:t>
      </w:r>
    </w:p>
    <w:p w14:paraId="3072BB67" w14:textId="7A873A24" w:rsidR="00940601" w:rsidRDefault="00302AF6" w:rsidP="00D8202E">
      <w:pPr>
        <w:pStyle w:val="Default"/>
        <w:jc w:val="both"/>
        <w:rPr>
          <w:rFonts w:ascii="Aptos" w:hAnsi="Aptos"/>
          <w:sz w:val="22"/>
          <w:szCs w:val="22"/>
        </w:rPr>
      </w:pPr>
      <w:r w:rsidRPr="003F7FC3">
        <w:rPr>
          <w:rFonts w:ascii="Aptos" w:hAnsi="Aptos"/>
          <w:sz w:val="22"/>
          <w:szCs w:val="22"/>
        </w:rPr>
        <w:t xml:space="preserve">- l’Organisateur est autorisé à rendre publiques certaines informations relatives </w:t>
      </w:r>
      <w:r w:rsidR="001F6891" w:rsidRPr="003F7FC3">
        <w:rPr>
          <w:rFonts w:ascii="Aptos" w:hAnsi="Aptos"/>
          <w:sz w:val="22"/>
          <w:szCs w:val="22"/>
        </w:rPr>
        <w:t>au Projet</w:t>
      </w:r>
      <w:r w:rsidRPr="003F7FC3">
        <w:rPr>
          <w:rFonts w:ascii="Aptos" w:hAnsi="Aptos"/>
          <w:sz w:val="22"/>
          <w:szCs w:val="22"/>
        </w:rPr>
        <w:t>, notamment le résumé figurant dans le</w:t>
      </w:r>
      <w:r w:rsidR="00607B6A" w:rsidRPr="003F7FC3">
        <w:rPr>
          <w:rFonts w:ascii="Aptos" w:hAnsi="Aptos"/>
          <w:sz w:val="22"/>
          <w:szCs w:val="22"/>
        </w:rPr>
        <w:t xml:space="preserve"> </w:t>
      </w:r>
      <w:r w:rsidR="001E0235" w:rsidRPr="003F7FC3">
        <w:rPr>
          <w:rFonts w:ascii="Aptos" w:hAnsi="Aptos"/>
          <w:sz w:val="22"/>
          <w:szCs w:val="22"/>
        </w:rPr>
        <w:t>formulaire de participation</w:t>
      </w:r>
      <w:r w:rsidR="00607B6A" w:rsidRPr="003F7FC3">
        <w:rPr>
          <w:rFonts w:ascii="Aptos" w:hAnsi="Aptos"/>
          <w:sz w:val="22"/>
          <w:szCs w:val="22"/>
        </w:rPr>
        <w:t xml:space="preserve"> </w:t>
      </w:r>
      <w:r w:rsidR="0034556D" w:rsidRPr="003F7FC3">
        <w:rPr>
          <w:rFonts w:ascii="Aptos" w:hAnsi="Aptos"/>
          <w:sz w:val="22"/>
          <w:szCs w:val="22"/>
        </w:rPr>
        <w:t>ainsi que des photographies</w:t>
      </w:r>
      <w:r w:rsidR="00607B6A" w:rsidRPr="003F7FC3">
        <w:rPr>
          <w:rFonts w:ascii="Aptos" w:hAnsi="Aptos"/>
          <w:sz w:val="22"/>
          <w:szCs w:val="22"/>
        </w:rPr>
        <w:t xml:space="preserve"> du </w:t>
      </w:r>
      <w:r w:rsidR="0096348F" w:rsidRPr="003F7FC3">
        <w:rPr>
          <w:rFonts w:ascii="Aptos" w:hAnsi="Aptos"/>
          <w:sz w:val="22"/>
          <w:szCs w:val="22"/>
        </w:rPr>
        <w:t>P</w:t>
      </w:r>
      <w:r w:rsidR="00607B6A" w:rsidRPr="003F7FC3">
        <w:rPr>
          <w:rFonts w:ascii="Aptos" w:hAnsi="Aptos"/>
          <w:sz w:val="22"/>
          <w:szCs w:val="22"/>
        </w:rPr>
        <w:t>rojet</w:t>
      </w:r>
      <w:r w:rsidRPr="003F7FC3">
        <w:rPr>
          <w:rFonts w:ascii="Aptos" w:hAnsi="Aptos"/>
          <w:sz w:val="22"/>
          <w:szCs w:val="22"/>
        </w:rPr>
        <w:t>, sans contrepartie de quelque nature que ce soit. Ces informations pourront ainsi être communiquées</w:t>
      </w:r>
      <w:r w:rsidR="00607B6A" w:rsidRPr="003F7FC3">
        <w:rPr>
          <w:rFonts w:ascii="Aptos" w:hAnsi="Aptos"/>
          <w:sz w:val="22"/>
          <w:szCs w:val="22"/>
        </w:rPr>
        <w:t xml:space="preserve"> au travers des journaux internes</w:t>
      </w:r>
      <w:r w:rsidRPr="003F7FC3">
        <w:rPr>
          <w:rFonts w:ascii="Aptos" w:hAnsi="Aptos"/>
          <w:sz w:val="22"/>
          <w:szCs w:val="22"/>
        </w:rPr>
        <w:t xml:space="preserve">, publiées sur </w:t>
      </w:r>
      <w:r w:rsidR="0096348F" w:rsidRPr="003F7FC3">
        <w:rPr>
          <w:rFonts w:ascii="Aptos" w:hAnsi="Aptos"/>
          <w:sz w:val="22"/>
          <w:szCs w:val="22"/>
        </w:rPr>
        <w:t>le site</w:t>
      </w:r>
      <w:r w:rsidR="00B51788" w:rsidRPr="003F7FC3">
        <w:rPr>
          <w:rFonts w:ascii="Aptos" w:hAnsi="Aptos"/>
          <w:sz w:val="22"/>
          <w:szCs w:val="22"/>
        </w:rPr>
        <w:t xml:space="preserve"> de l’Organisateur</w:t>
      </w:r>
      <w:r w:rsidR="00607B6A" w:rsidRPr="003F7FC3">
        <w:rPr>
          <w:rFonts w:ascii="Aptos" w:hAnsi="Aptos"/>
          <w:sz w:val="22"/>
          <w:szCs w:val="22"/>
        </w:rPr>
        <w:t xml:space="preserve">, et de manière générale, toutes </w:t>
      </w:r>
      <w:r w:rsidR="004321D6" w:rsidRPr="003F7FC3">
        <w:rPr>
          <w:rFonts w:ascii="Aptos" w:hAnsi="Aptos"/>
          <w:sz w:val="22"/>
          <w:szCs w:val="22"/>
        </w:rPr>
        <w:t xml:space="preserve">communications internes </w:t>
      </w:r>
      <w:r w:rsidR="00F71D9C" w:rsidRPr="003F7FC3">
        <w:rPr>
          <w:rFonts w:ascii="Aptos" w:hAnsi="Aptos"/>
          <w:sz w:val="22"/>
          <w:szCs w:val="22"/>
        </w:rPr>
        <w:t xml:space="preserve">ou externes </w:t>
      </w:r>
      <w:r w:rsidR="00B51788" w:rsidRPr="003F7FC3">
        <w:rPr>
          <w:rFonts w:ascii="Aptos" w:hAnsi="Aptos"/>
          <w:sz w:val="22"/>
          <w:szCs w:val="22"/>
        </w:rPr>
        <w:t>de</w:t>
      </w:r>
      <w:r w:rsidR="0096348F" w:rsidRPr="003F7FC3">
        <w:rPr>
          <w:rFonts w:ascii="Aptos" w:hAnsi="Aptos"/>
          <w:sz w:val="22"/>
          <w:szCs w:val="22"/>
        </w:rPr>
        <w:t xml:space="preserve"> l’Organisateur</w:t>
      </w:r>
      <w:r w:rsidR="00B51788" w:rsidRPr="003F7FC3">
        <w:rPr>
          <w:rFonts w:ascii="Aptos" w:hAnsi="Aptos"/>
          <w:sz w:val="22"/>
          <w:szCs w:val="22"/>
        </w:rPr>
        <w:t xml:space="preserve"> et/ou de ses filiales au sens de l’article L</w:t>
      </w:r>
      <w:r w:rsidR="003B4EE9">
        <w:rPr>
          <w:rFonts w:ascii="Aptos" w:hAnsi="Aptos"/>
          <w:sz w:val="22"/>
          <w:szCs w:val="22"/>
        </w:rPr>
        <w:t>.</w:t>
      </w:r>
      <w:r w:rsidR="00B51788" w:rsidRPr="003F7FC3">
        <w:rPr>
          <w:rFonts w:ascii="Aptos" w:hAnsi="Aptos"/>
          <w:sz w:val="22"/>
          <w:szCs w:val="22"/>
        </w:rPr>
        <w:t>233-3 du Code de commerce</w:t>
      </w:r>
      <w:r w:rsidR="00607B6A" w:rsidRPr="003F7FC3">
        <w:rPr>
          <w:rFonts w:ascii="Aptos" w:hAnsi="Aptos"/>
          <w:sz w:val="22"/>
          <w:szCs w:val="22"/>
        </w:rPr>
        <w:t>.</w:t>
      </w:r>
    </w:p>
    <w:p w14:paraId="2FA6B8A0" w14:textId="77777777" w:rsidR="00582674" w:rsidRDefault="00582674" w:rsidP="00D8202E">
      <w:pPr>
        <w:pStyle w:val="Default"/>
        <w:jc w:val="both"/>
        <w:rPr>
          <w:rFonts w:ascii="Aptos" w:hAnsi="Aptos"/>
          <w:sz w:val="22"/>
          <w:szCs w:val="22"/>
        </w:rPr>
      </w:pPr>
    </w:p>
    <w:p w14:paraId="320A3713" w14:textId="77777777" w:rsidR="00075D80" w:rsidRDefault="00075D80" w:rsidP="00D8202E">
      <w:pPr>
        <w:pStyle w:val="Default"/>
        <w:jc w:val="both"/>
        <w:rPr>
          <w:rFonts w:ascii="Aptos" w:hAnsi="Aptos"/>
          <w:sz w:val="22"/>
          <w:szCs w:val="22"/>
        </w:rPr>
      </w:pPr>
    </w:p>
    <w:p w14:paraId="778C581A" w14:textId="7D637E2F" w:rsidR="006A5953" w:rsidRPr="006A5953" w:rsidRDefault="006A5953" w:rsidP="00D8202E">
      <w:pPr>
        <w:pStyle w:val="Default"/>
        <w:jc w:val="both"/>
        <w:rPr>
          <w:rFonts w:ascii="Aptos" w:hAnsi="Aptos"/>
          <w:b/>
          <w:bCs/>
          <w:sz w:val="22"/>
          <w:szCs w:val="22"/>
          <w:u w:val="single"/>
        </w:rPr>
      </w:pPr>
      <w:r w:rsidRPr="006A5953">
        <w:rPr>
          <w:rFonts w:ascii="Aptos" w:hAnsi="Aptos"/>
          <w:b/>
          <w:bCs/>
          <w:sz w:val="22"/>
          <w:szCs w:val="22"/>
          <w:u w:val="single"/>
        </w:rPr>
        <w:t>ARTICLE 10. DROIT A L’IMAGE</w:t>
      </w:r>
    </w:p>
    <w:p w14:paraId="591D2ECA" w14:textId="77777777" w:rsidR="007D1525" w:rsidRDefault="007D1525" w:rsidP="007D1525">
      <w:pPr>
        <w:pStyle w:val="Default"/>
        <w:jc w:val="both"/>
        <w:rPr>
          <w:rFonts w:ascii="Aptos" w:hAnsi="Aptos"/>
          <w:sz w:val="22"/>
          <w:szCs w:val="22"/>
          <w:highlight w:val="yellow"/>
        </w:rPr>
      </w:pPr>
    </w:p>
    <w:p w14:paraId="4FC535EF" w14:textId="49A4873D" w:rsidR="007D1525" w:rsidRPr="007D1525" w:rsidRDefault="007D1525" w:rsidP="007D1525">
      <w:pPr>
        <w:pStyle w:val="Default"/>
        <w:jc w:val="both"/>
        <w:rPr>
          <w:rFonts w:ascii="Aptos" w:hAnsi="Aptos"/>
          <w:sz w:val="22"/>
          <w:szCs w:val="22"/>
        </w:rPr>
      </w:pPr>
      <w:r w:rsidRPr="00BB104C">
        <w:rPr>
          <w:rFonts w:ascii="Aptos" w:hAnsi="Aptos"/>
          <w:sz w:val="22"/>
          <w:szCs w:val="22"/>
        </w:rPr>
        <w:t xml:space="preserve">10.1. </w:t>
      </w:r>
      <w:r w:rsidRPr="007D1525">
        <w:rPr>
          <w:rFonts w:ascii="Aptos" w:hAnsi="Aptos"/>
          <w:sz w:val="22"/>
          <w:szCs w:val="22"/>
        </w:rPr>
        <w:t xml:space="preserve">Tout </w:t>
      </w:r>
      <w:r w:rsidR="003B4EE9">
        <w:rPr>
          <w:rFonts w:ascii="Aptos" w:hAnsi="Aptos"/>
          <w:sz w:val="22"/>
          <w:szCs w:val="22"/>
        </w:rPr>
        <w:t>Collaborateur</w:t>
      </w:r>
      <w:r w:rsidRPr="007D1525">
        <w:rPr>
          <w:rFonts w:ascii="Aptos" w:hAnsi="Aptos"/>
          <w:sz w:val="22"/>
          <w:szCs w:val="22"/>
        </w:rPr>
        <w:t xml:space="preserve"> accepte, que l’Organisateur, ou toute personne qu’il aura désignée, puisse le photographier, le filmer, enregistrer et exploiter son image, sa voix et ses propos (interview) aux fins de promouvoir le Concours, son activité ou celle de son groupe dans le cadre de communication interne ou externe en France ou à l’international. Cette utilisation ne pourra ouvrir droit à aucune rémunération, indemnité, droit ou avantage quelconque ou donner lieu à une quelconque contrepartie. </w:t>
      </w:r>
    </w:p>
    <w:p w14:paraId="5BB2FB66" w14:textId="77777777" w:rsidR="007D1525" w:rsidRPr="007D1525" w:rsidRDefault="007D1525" w:rsidP="007D1525">
      <w:pPr>
        <w:pStyle w:val="Default"/>
        <w:jc w:val="both"/>
        <w:rPr>
          <w:rFonts w:ascii="Aptos" w:hAnsi="Aptos"/>
          <w:sz w:val="22"/>
          <w:szCs w:val="22"/>
        </w:rPr>
      </w:pPr>
    </w:p>
    <w:p w14:paraId="7C634F45" w14:textId="263BD4E4" w:rsidR="007D1525" w:rsidRPr="007D1525" w:rsidRDefault="007D1525" w:rsidP="007D1525">
      <w:pPr>
        <w:pStyle w:val="Default"/>
        <w:jc w:val="both"/>
        <w:rPr>
          <w:rFonts w:ascii="Aptos" w:hAnsi="Aptos"/>
          <w:sz w:val="22"/>
          <w:szCs w:val="22"/>
        </w:rPr>
      </w:pPr>
      <w:r w:rsidRPr="007D1525">
        <w:rPr>
          <w:rFonts w:ascii="Aptos" w:hAnsi="Aptos"/>
          <w:sz w:val="22"/>
          <w:szCs w:val="22"/>
        </w:rPr>
        <w:t xml:space="preserve">Cette autorisation sera formalisée par écrit et signée par les </w:t>
      </w:r>
      <w:r w:rsidR="00AB7F75">
        <w:rPr>
          <w:rFonts w:ascii="Aptos" w:hAnsi="Aptos"/>
          <w:sz w:val="22"/>
          <w:szCs w:val="22"/>
        </w:rPr>
        <w:t>Collaborateurs</w:t>
      </w:r>
      <w:r w:rsidRPr="007D1525">
        <w:rPr>
          <w:rFonts w:ascii="Aptos" w:hAnsi="Aptos"/>
          <w:sz w:val="22"/>
          <w:szCs w:val="22"/>
        </w:rPr>
        <w:t xml:space="preserve">. </w:t>
      </w:r>
    </w:p>
    <w:p w14:paraId="5447E0FD" w14:textId="77777777" w:rsidR="006A5953" w:rsidRPr="00A4072B" w:rsidRDefault="006A5953" w:rsidP="00D8202E">
      <w:pPr>
        <w:pStyle w:val="Default"/>
        <w:jc w:val="both"/>
        <w:rPr>
          <w:rFonts w:ascii="Aptos" w:hAnsi="Aptos"/>
          <w:sz w:val="22"/>
          <w:szCs w:val="22"/>
        </w:rPr>
      </w:pPr>
    </w:p>
    <w:p w14:paraId="1F81FF60" w14:textId="7994553C" w:rsidR="00075D80" w:rsidRPr="00A4072B" w:rsidRDefault="007D1525" w:rsidP="00D8202E">
      <w:pPr>
        <w:pStyle w:val="Default"/>
        <w:jc w:val="both"/>
        <w:rPr>
          <w:rFonts w:ascii="Aptos" w:hAnsi="Aptos"/>
          <w:sz w:val="22"/>
          <w:szCs w:val="22"/>
        </w:rPr>
      </w:pPr>
      <w:r>
        <w:rPr>
          <w:rFonts w:ascii="Aptos" w:hAnsi="Aptos"/>
          <w:sz w:val="22"/>
          <w:szCs w:val="22"/>
        </w:rPr>
        <w:t xml:space="preserve">10.2.  </w:t>
      </w:r>
      <w:r w:rsidR="001513FF" w:rsidRPr="00A4072B">
        <w:rPr>
          <w:rFonts w:ascii="Aptos" w:hAnsi="Aptos"/>
          <w:sz w:val="22"/>
          <w:szCs w:val="22"/>
        </w:rPr>
        <w:t xml:space="preserve">Le </w:t>
      </w:r>
      <w:r w:rsidR="00AB7F75">
        <w:rPr>
          <w:rFonts w:ascii="Aptos" w:hAnsi="Aptos"/>
          <w:sz w:val="22"/>
          <w:szCs w:val="22"/>
        </w:rPr>
        <w:t>Collaborateur</w:t>
      </w:r>
      <w:r w:rsidR="001513FF" w:rsidRPr="00A4072B">
        <w:rPr>
          <w:rFonts w:ascii="Aptos" w:hAnsi="Aptos"/>
          <w:sz w:val="22"/>
          <w:szCs w:val="22"/>
        </w:rPr>
        <w:t xml:space="preserve"> </w:t>
      </w:r>
      <w:r w:rsidR="00C53A1D" w:rsidRPr="00A4072B">
        <w:rPr>
          <w:rFonts w:ascii="Aptos" w:hAnsi="Aptos"/>
          <w:sz w:val="22"/>
          <w:szCs w:val="22"/>
        </w:rPr>
        <w:t>garantit</w:t>
      </w:r>
      <w:r w:rsidR="003153D9" w:rsidRPr="00A4072B">
        <w:rPr>
          <w:rFonts w:ascii="Aptos" w:hAnsi="Aptos"/>
          <w:sz w:val="22"/>
          <w:szCs w:val="22"/>
        </w:rPr>
        <w:t xml:space="preserve"> </w:t>
      </w:r>
      <w:r w:rsidR="00FF30D0" w:rsidRPr="00A4072B">
        <w:rPr>
          <w:rFonts w:ascii="Aptos" w:hAnsi="Aptos"/>
          <w:sz w:val="22"/>
          <w:szCs w:val="22"/>
        </w:rPr>
        <w:t>avoir</w:t>
      </w:r>
      <w:r w:rsidR="003153D9" w:rsidRPr="00A4072B">
        <w:rPr>
          <w:rFonts w:ascii="Aptos" w:hAnsi="Aptos"/>
          <w:sz w:val="22"/>
          <w:szCs w:val="22"/>
        </w:rPr>
        <w:t xml:space="preserve"> obtenu l’accord </w:t>
      </w:r>
      <w:r w:rsidR="00676DB6" w:rsidRPr="00A4072B">
        <w:rPr>
          <w:rFonts w:ascii="Aptos" w:hAnsi="Aptos"/>
          <w:sz w:val="22"/>
          <w:szCs w:val="22"/>
        </w:rPr>
        <w:t>écrit</w:t>
      </w:r>
      <w:r w:rsidR="003153D9" w:rsidRPr="00A4072B">
        <w:rPr>
          <w:rFonts w:ascii="Aptos" w:hAnsi="Aptos"/>
          <w:sz w:val="22"/>
          <w:szCs w:val="22"/>
        </w:rPr>
        <w:t xml:space="preserve"> des personnes dont </w:t>
      </w:r>
      <w:r w:rsidR="000D159F" w:rsidRPr="00A4072B">
        <w:rPr>
          <w:rFonts w:ascii="Aptos" w:hAnsi="Aptos"/>
          <w:sz w:val="22"/>
          <w:szCs w:val="22"/>
        </w:rPr>
        <w:t xml:space="preserve">l’image, la voix et/ou le nom </w:t>
      </w:r>
      <w:r w:rsidR="008C7F09">
        <w:rPr>
          <w:rFonts w:ascii="Aptos" w:hAnsi="Aptos"/>
          <w:sz w:val="22"/>
          <w:szCs w:val="22"/>
        </w:rPr>
        <w:t>a</w:t>
      </w:r>
      <w:r w:rsidR="00937475">
        <w:rPr>
          <w:rFonts w:ascii="Aptos" w:hAnsi="Aptos"/>
          <w:sz w:val="22"/>
          <w:szCs w:val="22"/>
        </w:rPr>
        <w:t xml:space="preserve"> pu être</w:t>
      </w:r>
      <w:r w:rsidR="000D159F" w:rsidRPr="00A4072B">
        <w:rPr>
          <w:rFonts w:ascii="Aptos" w:hAnsi="Aptos"/>
          <w:sz w:val="22"/>
          <w:szCs w:val="22"/>
        </w:rPr>
        <w:t xml:space="preserve"> communiqué </w:t>
      </w:r>
      <w:r w:rsidR="003153D9" w:rsidRPr="00A4072B">
        <w:rPr>
          <w:rFonts w:ascii="Aptos" w:hAnsi="Aptos"/>
          <w:sz w:val="22"/>
          <w:szCs w:val="22"/>
        </w:rPr>
        <w:t>à l’</w:t>
      </w:r>
      <w:r w:rsidR="00FF30D0" w:rsidRPr="00A4072B">
        <w:rPr>
          <w:rFonts w:ascii="Aptos" w:hAnsi="Aptos"/>
          <w:sz w:val="22"/>
          <w:szCs w:val="22"/>
        </w:rPr>
        <w:t>O</w:t>
      </w:r>
      <w:r w:rsidR="003153D9" w:rsidRPr="00A4072B">
        <w:rPr>
          <w:rFonts w:ascii="Aptos" w:hAnsi="Aptos"/>
          <w:sz w:val="22"/>
          <w:szCs w:val="22"/>
        </w:rPr>
        <w:t xml:space="preserve">rganisateur </w:t>
      </w:r>
      <w:r w:rsidR="00981F4A" w:rsidRPr="00A4072B">
        <w:rPr>
          <w:rFonts w:ascii="Aptos" w:hAnsi="Aptos"/>
          <w:sz w:val="22"/>
          <w:szCs w:val="22"/>
        </w:rPr>
        <w:t xml:space="preserve">pour les besoins du Projet </w:t>
      </w:r>
      <w:r w:rsidR="00CE548B" w:rsidRPr="00A4072B">
        <w:rPr>
          <w:rFonts w:ascii="Aptos" w:hAnsi="Aptos"/>
          <w:sz w:val="22"/>
          <w:szCs w:val="22"/>
        </w:rPr>
        <w:t>dans le cadre du Concours</w:t>
      </w:r>
      <w:r w:rsidR="003153D9" w:rsidRPr="00A4072B">
        <w:rPr>
          <w:rFonts w:ascii="Aptos" w:hAnsi="Aptos"/>
          <w:sz w:val="22"/>
          <w:szCs w:val="22"/>
        </w:rPr>
        <w:t xml:space="preserve">. </w:t>
      </w:r>
      <w:r w:rsidR="00103354" w:rsidRPr="00A4072B">
        <w:rPr>
          <w:rFonts w:ascii="Aptos" w:hAnsi="Aptos"/>
          <w:sz w:val="22"/>
          <w:szCs w:val="22"/>
        </w:rPr>
        <w:t>L’étendue de ce droit à l’image (durée, mode d’exploitation, territoire) sera à sign</w:t>
      </w:r>
      <w:r w:rsidR="009001DC" w:rsidRPr="00A4072B">
        <w:rPr>
          <w:rFonts w:ascii="Aptos" w:hAnsi="Aptos"/>
          <w:sz w:val="22"/>
          <w:szCs w:val="22"/>
        </w:rPr>
        <w:t>aler</w:t>
      </w:r>
      <w:r w:rsidR="00103354" w:rsidRPr="00A4072B">
        <w:rPr>
          <w:rFonts w:ascii="Aptos" w:hAnsi="Aptos"/>
          <w:sz w:val="22"/>
          <w:szCs w:val="22"/>
        </w:rPr>
        <w:t xml:space="preserve"> à l’Organisateur</w:t>
      </w:r>
      <w:r w:rsidR="00117D31">
        <w:rPr>
          <w:rFonts w:ascii="Aptos" w:hAnsi="Aptos"/>
          <w:sz w:val="22"/>
          <w:szCs w:val="22"/>
        </w:rPr>
        <w:t>.</w:t>
      </w:r>
    </w:p>
    <w:p w14:paraId="61A58746" w14:textId="039371EE" w:rsidR="00681BCC" w:rsidRPr="00A4072B" w:rsidRDefault="00681BCC" w:rsidP="00D8202E">
      <w:pPr>
        <w:pStyle w:val="Default"/>
        <w:jc w:val="both"/>
        <w:rPr>
          <w:rFonts w:ascii="Aptos" w:hAnsi="Aptos"/>
          <w:sz w:val="22"/>
          <w:szCs w:val="22"/>
        </w:rPr>
      </w:pPr>
    </w:p>
    <w:p w14:paraId="21E3C94F" w14:textId="1D94B73F" w:rsidR="00681BCC" w:rsidRDefault="00681BCC" w:rsidP="00D8202E">
      <w:pPr>
        <w:pStyle w:val="Default"/>
        <w:jc w:val="both"/>
        <w:rPr>
          <w:rFonts w:ascii="Aptos" w:hAnsi="Aptos"/>
          <w:sz w:val="22"/>
          <w:szCs w:val="22"/>
        </w:rPr>
      </w:pPr>
      <w:r w:rsidRPr="00A4072B">
        <w:rPr>
          <w:rFonts w:ascii="Aptos" w:hAnsi="Aptos"/>
          <w:sz w:val="22"/>
          <w:szCs w:val="22"/>
        </w:rPr>
        <w:t xml:space="preserve">Le </w:t>
      </w:r>
      <w:r w:rsidR="00AB7F75">
        <w:rPr>
          <w:rFonts w:ascii="Aptos" w:hAnsi="Aptos"/>
          <w:sz w:val="22"/>
          <w:szCs w:val="22"/>
        </w:rPr>
        <w:t>Collaborateur</w:t>
      </w:r>
      <w:r w:rsidRPr="00A4072B">
        <w:rPr>
          <w:rFonts w:ascii="Aptos" w:hAnsi="Aptos"/>
          <w:sz w:val="22"/>
          <w:szCs w:val="22"/>
        </w:rPr>
        <w:t xml:space="preserve"> garanti</w:t>
      </w:r>
      <w:r w:rsidR="00C53A1D" w:rsidRPr="00A4072B">
        <w:rPr>
          <w:rFonts w:ascii="Aptos" w:hAnsi="Aptos"/>
          <w:sz w:val="22"/>
          <w:szCs w:val="22"/>
        </w:rPr>
        <w:t>t</w:t>
      </w:r>
      <w:r w:rsidRPr="00A4072B">
        <w:rPr>
          <w:rFonts w:ascii="Aptos" w:hAnsi="Aptos"/>
          <w:sz w:val="22"/>
          <w:szCs w:val="22"/>
        </w:rPr>
        <w:t xml:space="preserve"> à l’</w:t>
      </w:r>
      <w:r w:rsidR="00C53A1D" w:rsidRPr="00A4072B">
        <w:rPr>
          <w:rFonts w:ascii="Aptos" w:hAnsi="Aptos"/>
          <w:sz w:val="22"/>
          <w:szCs w:val="22"/>
        </w:rPr>
        <w:t>Organisateur que les personnes ayant</w:t>
      </w:r>
      <w:r w:rsidR="005A1136" w:rsidRPr="00A4072B">
        <w:rPr>
          <w:rFonts w:ascii="Aptos" w:hAnsi="Aptos"/>
          <w:sz w:val="22"/>
          <w:szCs w:val="22"/>
        </w:rPr>
        <w:t xml:space="preserve"> consenti à</w:t>
      </w:r>
      <w:r w:rsidR="00C53A1D" w:rsidRPr="00A4072B">
        <w:rPr>
          <w:rFonts w:ascii="Aptos" w:hAnsi="Aptos"/>
          <w:sz w:val="22"/>
          <w:szCs w:val="22"/>
        </w:rPr>
        <w:t xml:space="preserve"> céd</w:t>
      </w:r>
      <w:r w:rsidR="005A1136" w:rsidRPr="00A4072B">
        <w:rPr>
          <w:rFonts w:ascii="Aptos" w:hAnsi="Aptos"/>
          <w:sz w:val="22"/>
          <w:szCs w:val="22"/>
        </w:rPr>
        <w:t>er</w:t>
      </w:r>
      <w:r w:rsidR="00C53A1D" w:rsidRPr="00A4072B">
        <w:rPr>
          <w:rFonts w:ascii="Aptos" w:hAnsi="Aptos"/>
          <w:sz w:val="22"/>
          <w:szCs w:val="22"/>
        </w:rPr>
        <w:t xml:space="preserve"> leur droit à l’image</w:t>
      </w:r>
      <w:r w:rsidR="005A1136" w:rsidRPr="00A4072B">
        <w:rPr>
          <w:rFonts w:ascii="Aptos" w:hAnsi="Aptos"/>
          <w:sz w:val="22"/>
          <w:szCs w:val="22"/>
        </w:rPr>
        <w:t xml:space="preserve"> l’ont fait de façon libre et éclairée. </w:t>
      </w:r>
      <w:r w:rsidR="002623DD" w:rsidRPr="00A4072B">
        <w:rPr>
          <w:rFonts w:ascii="Aptos" w:hAnsi="Aptos"/>
          <w:sz w:val="22"/>
          <w:szCs w:val="22"/>
        </w:rPr>
        <w:t xml:space="preserve">A défaut, le </w:t>
      </w:r>
      <w:r w:rsidR="00AB7F75">
        <w:rPr>
          <w:rFonts w:ascii="Aptos" w:hAnsi="Aptos"/>
          <w:sz w:val="22"/>
          <w:szCs w:val="22"/>
        </w:rPr>
        <w:t xml:space="preserve">Collaborateur </w:t>
      </w:r>
      <w:r w:rsidR="002623DD" w:rsidRPr="00A4072B">
        <w:rPr>
          <w:rFonts w:ascii="Aptos" w:hAnsi="Aptos"/>
          <w:sz w:val="22"/>
          <w:szCs w:val="22"/>
        </w:rPr>
        <w:t>doit recueillir le consentement des représentants légaux desdites personnes.</w:t>
      </w:r>
      <w:r w:rsidR="005A1136" w:rsidRPr="00A4072B">
        <w:rPr>
          <w:rFonts w:ascii="Aptos" w:hAnsi="Aptos"/>
          <w:sz w:val="22"/>
          <w:szCs w:val="22"/>
        </w:rPr>
        <w:t xml:space="preserve"> </w:t>
      </w:r>
    </w:p>
    <w:p w14:paraId="5DD35942" w14:textId="77777777" w:rsidR="007D1525" w:rsidRDefault="007D1525" w:rsidP="00D8202E">
      <w:pPr>
        <w:pStyle w:val="Default"/>
        <w:jc w:val="both"/>
        <w:rPr>
          <w:rFonts w:ascii="Aptos" w:hAnsi="Aptos"/>
          <w:sz w:val="22"/>
          <w:szCs w:val="22"/>
        </w:rPr>
      </w:pPr>
    </w:p>
    <w:p w14:paraId="67FE48AD" w14:textId="6D21DA49" w:rsidR="00302AF6" w:rsidRPr="000648C2" w:rsidRDefault="00302AF6" w:rsidP="00343701">
      <w:pPr>
        <w:pStyle w:val="Default"/>
        <w:jc w:val="both"/>
        <w:rPr>
          <w:rFonts w:ascii="Aptos" w:hAnsi="Aptos"/>
          <w:b/>
          <w:caps/>
          <w:sz w:val="22"/>
          <w:szCs w:val="22"/>
          <w:u w:val="single"/>
        </w:rPr>
      </w:pPr>
      <w:r w:rsidRPr="000648C2">
        <w:rPr>
          <w:rFonts w:ascii="Aptos" w:hAnsi="Aptos"/>
          <w:b/>
          <w:caps/>
          <w:sz w:val="22"/>
          <w:szCs w:val="22"/>
          <w:u w:val="single"/>
        </w:rPr>
        <w:t xml:space="preserve">Article </w:t>
      </w:r>
      <w:r w:rsidR="003F20EB" w:rsidRPr="000648C2">
        <w:rPr>
          <w:rFonts w:ascii="Aptos" w:hAnsi="Aptos"/>
          <w:b/>
          <w:caps/>
          <w:sz w:val="22"/>
          <w:szCs w:val="22"/>
          <w:u w:val="single"/>
        </w:rPr>
        <w:t>1</w:t>
      </w:r>
      <w:r w:rsidR="00C7056E">
        <w:rPr>
          <w:rFonts w:ascii="Aptos" w:hAnsi="Aptos"/>
          <w:b/>
          <w:caps/>
          <w:sz w:val="22"/>
          <w:szCs w:val="22"/>
          <w:u w:val="single"/>
        </w:rPr>
        <w:t>1</w:t>
      </w:r>
      <w:r w:rsidR="003F20EB" w:rsidRPr="000648C2">
        <w:rPr>
          <w:rFonts w:ascii="Aptos" w:hAnsi="Aptos"/>
          <w:b/>
          <w:caps/>
          <w:sz w:val="22"/>
          <w:szCs w:val="22"/>
          <w:u w:val="single"/>
        </w:rPr>
        <w:t xml:space="preserve"> </w:t>
      </w:r>
      <w:r w:rsidRPr="000648C2">
        <w:rPr>
          <w:rFonts w:ascii="Aptos" w:hAnsi="Aptos"/>
          <w:b/>
          <w:caps/>
          <w:sz w:val="22"/>
          <w:szCs w:val="22"/>
          <w:u w:val="single"/>
        </w:rPr>
        <w:t xml:space="preserve">: Protection des Données Personnelles </w:t>
      </w:r>
    </w:p>
    <w:p w14:paraId="2136FF8C" w14:textId="77777777" w:rsidR="00940601" w:rsidRPr="000648C2" w:rsidRDefault="00940601" w:rsidP="00343701">
      <w:pPr>
        <w:pStyle w:val="Default"/>
        <w:jc w:val="both"/>
        <w:rPr>
          <w:rFonts w:ascii="Aptos" w:hAnsi="Aptos"/>
          <w:b/>
          <w:caps/>
          <w:sz w:val="22"/>
          <w:szCs w:val="22"/>
          <w:u w:val="single"/>
        </w:rPr>
      </w:pPr>
    </w:p>
    <w:p w14:paraId="1040D592" w14:textId="0E76F6D8" w:rsidR="23807E57" w:rsidRPr="0023189F" w:rsidRDefault="23807E57" w:rsidP="7982C247">
      <w:pPr>
        <w:spacing w:line="257" w:lineRule="auto"/>
        <w:ind w:left="-20" w:right="-20"/>
        <w:jc w:val="both"/>
        <w:rPr>
          <w:rFonts w:ascii="Aptos" w:eastAsia="Aptos" w:hAnsi="Aptos" w:cs="Aptos"/>
          <w:u w:val="single"/>
        </w:rPr>
      </w:pPr>
      <w:r w:rsidRPr="0023189F">
        <w:rPr>
          <w:rFonts w:ascii="Aptos" w:eastAsia="Aptos" w:hAnsi="Aptos" w:cs="Aptos"/>
          <w:u w:val="single"/>
        </w:rPr>
        <w:t>Objet du traitement de données</w:t>
      </w:r>
    </w:p>
    <w:p w14:paraId="282C9BA7" w14:textId="0CDF0B49" w:rsidR="23807E57" w:rsidRPr="0023189F" w:rsidRDefault="00067702" w:rsidP="0023189F">
      <w:pPr>
        <w:spacing w:line="257" w:lineRule="auto"/>
        <w:ind w:left="-20" w:right="-20"/>
        <w:jc w:val="both"/>
        <w:rPr>
          <w:rFonts w:ascii="Aptos" w:hAnsi="Aptos"/>
        </w:rPr>
      </w:pPr>
      <w:r>
        <w:rPr>
          <w:rFonts w:ascii="Aptos" w:eastAsia="Calibri" w:hAnsi="Aptos" w:cs="Calibri"/>
        </w:rPr>
        <w:t>L</w:t>
      </w:r>
      <w:r w:rsidR="23807E57" w:rsidRPr="0023189F">
        <w:rPr>
          <w:rFonts w:ascii="Aptos" w:eastAsiaTheme="minorEastAsia" w:hAnsi="Aptos"/>
          <w:color w:val="000000" w:themeColor="text1"/>
        </w:rPr>
        <w:t>es informations</w:t>
      </w:r>
      <w:r w:rsidR="009A3981">
        <w:rPr>
          <w:rFonts w:ascii="Aptos" w:eastAsiaTheme="minorEastAsia" w:hAnsi="Aptos"/>
          <w:color w:val="000000" w:themeColor="text1"/>
        </w:rPr>
        <w:t xml:space="preserve"> relatives </w:t>
      </w:r>
      <w:r w:rsidR="00512F04">
        <w:rPr>
          <w:rFonts w:ascii="Aptos" w:eastAsiaTheme="minorEastAsia" w:hAnsi="Aptos"/>
          <w:color w:val="000000" w:themeColor="text1"/>
        </w:rPr>
        <w:t xml:space="preserve">aux </w:t>
      </w:r>
      <w:r w:rsidR="0065759A">
        <w:rPr>
          <w:rFonts w:ascii="Aptos" w:eastAsiaTheme="minorEastAsia" w:hAnsi="Aptos"/>
          <w:color w:val="000000" w:themeColor="text1"/>
        </w:rPr>
        <w:t>Collaborateurs</w:t>
      </w:r>
      <w:r w:rsidR="23807E57" w:rsidRPr="0023189F">
        <w:rPr>
          <w:rFonts w:ascii="Aptos" w:eastAsiaTheme="minorEastAsia" w:hAnsi="Aptos"/>
          <w:color w:val="000000" w:themeColor="text1"/>
        </w:rPr>
        <w:t xml:space="preserve"> recueillies dans le cadre de l’appel à Projets</w:t>
      </w:r>
      <w:r w:rsidR="007F1F3C">
        <w:rPr>
          <w:rFonts w:ascii="Aptos" w:eastAsiaTheme="minorEastAsia" w:hAnsi="Aptos"/>
          <w:color w:val="000000" w:themeColor="text1"/>
        </w:rPr>
        <w:t>, via le formulaire de participation,</w:t>
      </w:r>
      <w:r w:rsidR="009A3981">
        <w:rPr>
          <w:rFonts w:ascii="Aptos" w:eastAsiaTheme="minorEastAsia" w:hAnsi="Aptos"/>
          <w:color w:val="000000" w:themeColor="text1"/>
        </w:rPr>
        <w:t xml:space="preserve"> ainsi que </w:t>
      </w:r>
      <w:r w:rsidR="00512F04">
        <w:rPr>
          <w:rFonts w:ascii="Aptos" w:eastAsiaTheme="minorEastAsia" w:hAnsi="Aptos"/>
          <w:color w:val="000000" w:themeColor="text1"/>
        </w:rPr>
        <w:t xml:space="preserve">celles des salariés du Collège </w:t>
      </w:r>
      <w:r w:rsidR="009A3981">
        <w:rPr>
          <w:rFonts w:ascii="Aptos" w:eastAsiaTheme="minorEastAsia" w:hAnsi="Aptos"/>
          <w:color w:val="000000" w:themeColor="text1"/>
        </w:rPr>
        <w:t>dans le cadre du vote</w:t>
      </w:r>
      <w:r w:rsidR="23807E57" w:rsidRPr="0023189F">
        <w:rPr>
          <w:rFonts w:ascii="Aptos" w:eastAsiaTheme="minorEastAsia" w:hAnsi="Aptos"/>
          <w:color w:val="000000" w:themeColor="text1"/>
        </w:rPr>
        <w:t xml:space="preserve"> sont collectées et utilisées par </w:t>
      </w:r>
      <w:r w:rsidR="00512F04">
        <w:rPr>
          <w:rFonts w:ascii="Aptos" w:eastAsiaTheme="minorEastAsia" w:hAnsi="Aptos"/>
          <w:color w:val="000000" w:themeColor="text1"/>
        </w:rPr>
        <w:t>Agrial</w:t>
      </w:r>
      <w:r w:rsidR="23807E57" w:rsidRPr="0023189F">
        <w:rPr>
          <w:rFonts w:ascii="Aptos" w:eastAsiaTheme="minorEastAsia" w:hAnsi="Aptos"/>
          <w:color w:val="000000" w:themeColor="text1"/>
        </w:rPr>
        <w:t>, à des fins de</w:t>
      </w:r>
      <w:r w:rsidR="00512F04">
        <w:rPr>
          <w:rFonts w:ascii="Aptos" w:eastAsiaTheme="minorEastAsia" w:hAnsi="Aptos"/>
          <w:color w:val="000000" w:themeColor="text1"/>
        </w:rPr>
        <w:t xml:space="preserve"> gestion des participations Concours </w:t>
      </w:r>
      <w:r w:rsidR="006C1328">
        <w:rPr>
          <w:rFonts w:ascii="Aptos" w:eastAsiaTheme="minorEastAsia" w:hAnsi="Aptos"/>
          <w:color w:val="000000" w:themeColor="text1"/>
        </w:rPr>
        <w:t>et du vote</w:t>
      </w:r>
      <w:r w:rsidR="23807E57" w:rsidRPr="0023189F">
        <w:rPr>
          <w:rFonts w:ascii="Aptos" w:eastAsiaTheme="minorEastAsia" w:hAnsi="Aptos"/>
          <w:color w:val="000000" w:themeColor="text1"/>
        </w:rPr>
        <w:t>. La base légale du traitement est</w:t>
      </w:r>
      <w:r w:rsidR="006C1328">
        <w:rPr>
          <w:rFonts w:ascii="Aptos" w:eastAsiaTheme="minorEastAsia" w:hAnsi="Aptos"/>
          <w:color w:val="000000" w:themeColor="text1"/>
        </w:rPr>
        <w:t xml:space="preserve"> le consentement</w:t>
      </w:r>
      <w:r w:rsidR="23807E57" w:rsidRPr="0023189F">
        <w:rPr>
          <w:rFonts w:ascii="Aptos" w:eastAsiaTheme="minorEastAsia" w:hAnsi="Aptos"/>
          <w:color w:val="000000" w:themeColor="text1"/>
        </w:rPr>
        <w:t>.</w:t>
      </w:r>
    </w:p>
    <w:p w14:paraId="448D5EB7" w14:textId="4497BDAC" w:rsidR="23807E57" w:rsidRPr="0023189F" w:rsidRDefault="23807E57" w:rsidP="0023189F">
      <w:pPr>
        <w:spacing w:line="257" w:lineRule="auto"/>
        <w:ind w:left="-20" w:right="-20"/>
        <w:jc w:val="both"/>
        <w:rPr>
          <w:rFonts w:ascii="Aptos" w:hAnsi="Aptos"/>
          <w:u w:val="single"/>
        </w:rPr>
      </w:pPr>
      <w:r w:rsidRPr="0023189F">
        <w:rPr>
          <w:rFonts w:ascii="Aptos" w:eastAsiaTheme="minorEastAsia" w:hAnsi="Aptos"/>
          <w:color w:val="000000" w:themeColor="text1"/>
          <w:u w:val="single"/>
        </w:rPr>
        <w:t>Données traitées</w:t>
      </w:r>
    </w:p>
    <w:p w14:paraId="1B49757D" w14:textId="07B428A4" w:rsidR="23807E57" w:rsidRPr="001E0235" w:rsidRDefault="23807E57" w:rsidP="0023189F">
      <w:pPr>
        <w:spacing w:line="257" w:lineRule="auto"/>
        <w:ind w:left="-20" w:right="-20"/>
        <w:jc w:val="both"/>
        <w:rPr>
          <w:rFonts w:ascii="Aptos" w:hAnsi="Aptos"/>
        </w:rPr>
      </w:pPr>
      <w:r w:rsidRPr="001E0235">
        <w:rPr>
          <w:rFonts w:ascii="Aptos" w:eastAsiaTheme="minorEastAsia" w:hAnsi="Aptos"/>
          <w:color w:val="000000" w:themeColor="text1"/>
        </w:rPr>
        <w:t>Les données marquées par un astérisque dans le</w:t>
      </w:r>
      <w:r w:rsidR="006C1328">
        <w:rPr>
          <w:rFonts w:ascii="Aptos" w:eastAsiaTheme="minorEastAsia" w:hAnsi="Aptos"/>
          <w:color w:val="000000" w:themeColor="text1"/>
        </w:rPr>
        <w:t>s</w:t>
      </w:r>
      <w:r w:rsidRPr="001E0235">
        <w:rPr>
          <w:rFonts w:ascii="Aptos" w:eastAsiaTheme="minorEastAsia" w:hAnsi="Aptos"/>
          <w:color w:val="000000" w:themeColor="text1"/>
        </w:rPr>
        <w:t xml:space="preserve"> </w:t>
      </w:r>
      <w:r w:rsidR="006C1328">
        <w:rPr>
          <w:rFonts w:ascii="Aptos" w:eastAsiaTheme="minorEastAsia" w:hAnsi="Aptos"/>
          <w:color w:val="000000" w:themeColor="text1"/>
        </w:rPr>
        <w:t>formulaires de participation et de vote</w:t>
      </w:r>
      <w:r w:rsidRPr="0023189F">
        <w:rPr>
          <w:rFonts w:ascii="Aptos" w:eastAsiaTheme="minorEastAsia" w:hAnsi="Aptos"/>
          <w:color w:val="000000" w:themeColor="text1"/>
        </w:rPr>
        <w:t xml:space="preserve"> doivent obligatoirement être fournies. Dans le cas contraire, </w:t>
      </w:r>
      <w:r w:rsidR="006C1328">
        <w:rPr>
          <w:rFonts w:ascii="Aptos" w:eastAsiaTheme="minorEastAsia" w:hAnsi="Aptos"/>
          <w:color w:val="000000" w:themeColor="text1"/>
        </w:rPr>
        <w:t xml:space="preserve">les </w:t>
      </w:r>
      <w:r w:rsidR="0023189F">
        <w:rPr>
          <w:rFonts w:ascii="Aptos" w:eastAsiaTheme="minorEastAsia" w:hAnsi="Aptos"/>
          <w:color w:val="000000" w:themeColor="text1"/>
        </w:rPr>
        <w:t>formulaires de participation</w:t>
      </w:r>
      <w:r w:rsidR="0074042C">
        <w:rPr>
          <w:rFonts w:ascii="Aptos" w:eastAsiaTheme="minorEastAsia" w:hAnsi="Aptos"/>
          <w:color w:val="000000" w:themeColor="text1"/>
        </w:rPr>
        <w:t xml:space="preserve"> ne pourront pas être étudiés ni les votes pris en compte.</w:t>
      </w:r>
    </w:p>
    <w:p w14:paraId="544EF0CA" w14:textId="42D840B6" w:rsidR="23807E57" w:rsidRPr="0023189F" w:rsidRDefault="23807E57" w:rsidP="0023189F">
      <w:pPr>
        <w:spacing w:line="257" w:lineRule="auto"/>
        <w:ind w:left="-20" w:right="-20"/>
        <w:jc w:val="both"/>
        <w:rPr>
          <w:rFonts w:ascii="Aptos" w:hAnsi="Aptos"/>
          <w:u w:val="single"/>
        </w:rPr>
      </w:pPr>
      <w:r w:rsidRPr="0023189F">
        <w:rPr>
          <w:rFonts w:ascii="Aptos" w:eastAsiaTheme="minorEastAsia" w:hAnsi="Aptos"/>
          <w:color w:val="000000" w:themeColor="text1"/>
          <w:u w:val="single"/>
        </w:rPr>
        <w:t>Destinataire des données</w:t>
      </w:r>
    </w:p>
    <w:p w14:paraId="0DC68104" w14:textId="344EA49D" w:rsidR="23807E57" w:rsidRPr="0023189F" w:rsidRDefault="23807E57" w:rsidP="0023189F">
      <w:pPr>
        <w:spacing w:line="257" w:lineRule="auto"/>
        <w:ind w:left="-20" w:right="-20"/>
        <w:jc w:val="both"/>
        <w:rPr>
          <w:rFonts w:ascii="Aptos" w:hAnsi="Aptos"/>
        </w:rPr>
      </w:pPr>
      <w:r w:rsidRPr="001E0235">
        <w:rPr>
          <w:rFonts w:ascii="Aptos" w:eastAsiaTheme="minorEastAsia" w:hAnsi="Aptos"/>
          <w:color w:val="000000" w:themeColor="text1"/>
        </w:rPr>
        <w:t>Les données collectées seront communiquées aux seuls destinataires suivants :</w:t>
      </w:r>
      <w:r w:rsidR="004729E2">
        <w:rPr>
          <w:rFonts w:ascii="Aptos" w:eastAsiaTheme="minorEastAsia" w:hAnsi="Aptos"/>
          <w:color w:val="000000" w:themeColor="text1"/>
        </w:rPr>
        <w:t xml:space="preserve"> Organisateur</w:t>
      </w:r>
      <w:r w:rsidR="0023189F">
        <w:rPr>
          <w:rFonts w:ascii="Aptos" w:eastAsiaTheme="minorEastAsia" w:hAnsi="Aptos"/>
          <w:color w:val="000000" w:themeColor="text1"/>
        </w:rPr>
        <w:t xml:space="preserve"> et l’ensemble de ses filiales (au sens de l’article L.233-3 du Code de commerce)</w:t>
      </w:r>
      <w:r w:rsidR="004729E2">
        <w:rPr>
          <w:rFonts w:ascii="Aptos" w:eastAsiaTheme="minorEastAsia" w:hAnsi="Aptos"/>
          <w:color w:val="000000" w:themeColor="text1"/>
        </w:rPr>
        <w:t>, Comité de sélection,</w:t>
      </w:r>
      <w:r w:rsidR="00AE5D68">
        <w:rPr>
          <w:rFonts w:ascii="Aptos" w:eastAsiaTheme="minorEastAsia" w:hAnsi="Aptos"/>
          <w:color w:val="000000" w:themeColor="text1"/>
        </w:rPr>
        <w:t xml:space="preserve"> service </w:t>
      </w:r>
      <w:r w:rsidR="0023189F">
        <w:rPr>
          <w:rFonts w:ascii="Aptos" w:eastAsiaTheme="minorEastAsia" w:hAnsi="Aptos"/>
          <w:color w:val="000000" w:themeColor="text1"/>
        </w:rPr>
        <w:t>communication de l’Organisateur.</w:t>
      </w:r>
    </w:p>
    <w:p w14:paraId="3C687420" w14:textId="20C9928E" w:rsidR="23807E57" w:rsidRPr="0023189F" w:rsidRDefault="23807E57" w:rsidP="0023189F">
      <w:pPr>
        <w:spacing w:line="257" w:lineRule="auto"/>
        <w:ind w:left="-20" w:right="-20"/>
        <w:jc w:val="both"/>
        <w:rPr>
          <w:rFonts w:ascii="Aptos" w:hAnsi="Aptos"/>
          <w:u w:val="single"/>
        </w:rPr>
      </w:pPr>
      <w:r w:rsidRPr="0023189F">
        <w:rPr>
          <w:rFonts w:ascii="Aptos" w:eastAsiaTheme="minorEastAsia" w:hAnsi="Aptos"/>
          <w:color w:val="000000" w:themeColor="text1"/>
          <w:u w:val="single"/>
        </w:rPr>
        <w:t>Durée de conservation</w:t>
      </w:r>
      <w:r w:rsidR="00AE5D68" w:rsidRPr="0023189F">
        <w:rPr>
          <w:rFonts w:ascii="Aptos" w:eastAsiaTheme="minorEastAsia" w:hAnsi="Aptos"/>
          <w:color w:val="000000" w:themeColor="text1"/>
          <w:u w:val="single"/>
        </w:rPr>
        <w:t xml:space="preserve"> </w:t>
      </w:r>
    </w:p>
    <w:p w14:paraId="5B9D93D7" w14:textId="736A9935" w:rsidR="23807E57" w:rsidRPr="0023189F" w:rsidRDefault="23807E57" w:rsidP="0023189F">
      <w:pPr>
        <w:spacing w:line="257" w:lineRule="auto"/>
        <w:ind w:left="-20" w:right="-20"/>
        <w:jc w:val="both"/>
        <w:rPr>
          <w:rFonts w:ascii="Aptos" w:hAnsi="Aptos"/>
        </w:rPr>
      </w:pPr>
      <w:r w:rsidRPr="0023189F">
        <w:rPr>
          <w:rFonts w:ascii="Aptos" w:eastAsiaTheme="minorEastAsia" w:hAnsi="Aptos"/>
          <w:color w:val="000000" w:themeColor="text1"/>
        </w:rPr>
        <w:t xml:space="preserve"> Elles sont conservées pendant</w:t>
      </w:r>
      <w:r w:rsidR="0023189F">
        <w:rPr>
          <w:rFonts w:ascii="Aptos" w:eastAsiaTheme="minorEastAsia" w:hAnsi="Aptos"/>
          <w:color w:val="000000" w:themeColor="text1"/>
        </w:rPr>
        <w:t xml:space="preserve"> deux ans</w:t>
      </w:r>
      <w:r w:rsidR="009564D2">
        <w:rPr>
          <w:rFonts w:ascii="Aptos" w:eastAsiaTheme="minorEastAsia" w:hAnsi="Aptos"/>
          <w:color w:val="000000" w:themeColor="text1"/>
        </w:rPr>
        <w:t>.</w:t>
      </w:r>
    </w:p>
    <w:p w14:paraId="2FECDF51" w14:textId="0ED69937" w:rsidR="23807E57" w:rsidRPr="0023189F" w:rsidRDefault="23807E57" w:rsidP="0023189F">
      <w:pPr>
        <w:spacing w:line="257" w:lineRule="auto"/>
        <w:ind w:left="-20" w:right="-20"/>
        <w:jc w:val="both"/>
        <w:rPr>
          <w:rFonts w:ascii="Aptos" w:hAnsi="Aptos"/>
          <w:u w:val="single"/>
        </w:rPr>
      </w:pPr>
      <w:r w:rsidRPr="0023189F">
        <w:rPr>
          <w:rFonts w:ascii="Aptos" w:eastAsiaTheme="minorEastAsia" w:hAnsi="Aptos"/>
          <w:color w:val="000000" w:themeColor="text1"/>
          <w:u w:val="single"/>
        </w:rPr>
        <w:t>Vos droits sur vos données</w:t>
      </w:r>
    </w:p>
    <w:p w14:paraId="6B225AA6" w14:textId="0A9CAC53" w:rsidR="23807E57" w:rsidRPr="0023189F" w:rsidRDefault="23807E57" w:rsidP="0023189F">
      <w:pPr>
        <w:spacing w:line="257" w:lineRule="auto"/>
        <w:ind w:left="-20" w:right="-20"/>
        <w:jc w:val="both"/>
        <w:rPr>
          <w:rFonts w:ascii="Aptos" w:hAnsi="Aptos" w:cs="Arial"/>
          <w:color w:val="000000"/>
        </w:rPr>
      </w:pPr>
      <w:r w:rsidRPr="0023189F">
        <w:rPr>
          <w:rFonts w:ascii="Aptos" w:eastAsiaTheme="minorEastAsia" w:hAnsi="Aptos"/>
          <w:color w:val="000000" w:themeColor="text1"/>
        </w:rPr>
        <w:t>Vous pouvez accéder aux données vous concernant, les rectifier, demander leur effacement ou exercer votre droit à la limitation du traitement de vos données. Vous pouvez retirer à tout moment votre consentement au traitement de vos données</w:t>
      </w:r>
      <w:r w:rsidR="00697938">
        <w:rPr>
          <w:rFonts w:ascii="Aptos" w:eastAsiaTheme="minorEastAsia" w:hAnsi="Aptos"/>
          <w:color w:val="000000" w:themeColor="text1"/>
        </w:rPr>
        <w:t xml:space="preserve">. Le retrait de votre consentement entrainera </w:t>
      </w:r>
      <w:r w:rsidR="000F5A03">
        <w:rPr>
          <w:rFonts w:ascii="Aptos" w:eastAsiaTheme="minorEastAsia" w:hAnsi="Aptos"/>
          <w:color w:val="000000" w:themeColor="text1"/>
        </w:rPr>
        <w:t>l’annulation de votre participation au Concours.</w:t>
      </w:r>
      <w:r w:rsidR="00697938">
        <w:rPr>
          <w:rFonts w:ascii="Aptos" w:hAnsi="Aptos"/>
        </w:rPr>
        <w:t xml:space="preserve"> </w:t>
      </w:r>
      <w:r w:rsidRPr="0023189F">
        <w:rPr>
          <w:rFonts w:ascii="Aptos" w:eastAsiaTheme="minorEastAsia" w:hAnsi="Aptos"/>
          <w:color w:val="000000" w:themeColor="text1"/>
        </w:rPr>
        <w:t xml:space="preserve">Pour exercer ces droits ou pour toute question sur le traitement de vos données, vous pouvez contacter : </w:t>
      </w:r>
      <w:hyperlink r:id="rId14" w:history="1">
        <w:r w:rsidRPr="0023189F">
          <w:rPr>
            <w:rStyle w:val="Lienhypertexte"/>
            <w:rFonts w:ascii="Aptos" w:eastAsia="Calibri" w:hAnsi="Aptos" w:cs="Calibri"/>
          </w:rPr>
          <w:t>rgpd.groupe@agrial.com</w:t>
        </w:r>
      </w:hyperlink>
      <w:r w:rsidR="00697938">
        <w:rPr>
          <w:rFonts w:ascii="Aptos" w:hAnsi="Aptos"/>
        </w:rPr>
        <w:t xml:space="preserve">. </w:t>
      </w:r>
      <w:r w:rsidRPr="0023189F">
        <w:rPr>
          <w:rFonts w:ascii="Aptos" w:eastAsiaTheme="minorEastAsia" w:hAnsi="Aptos"/>
          <w:color w:val="000000" w:themeColor="text1"/>
        </w:rPr>
        <w:t>Si vous estimez, après nous avoir contactés, que vos droits ne sont pas respectés, vous pouvez adresser une réclamation à la CNIL.</w:t>
      </w:r>
    </w:p>
    <w:p w14:paraId="1AD8496D" w14:textId="77777777" w:rsidR="00940601" w:rsidRPr="000648C2" w:rsidRDefault="00940601" w:rsidP="00343701">
      <w:pPr>
        <w:pStyle w:val="Default"/>
        <w:jc w:val="both"/>
        <w:rPr>
          <w:rFonts w:ascii="Aptos" w:hAnsi="Aptos"/>
          <w:b/>
          <w:caps/>
          <w:sz w:val="22"/>
          <w:szCs w:val="22"/>
          <w:u w:val="single"/>
        </w:rPr>
      </w:pPr>
    </w:p>
    <w:p w14:paraId="7685A320" w14:textId="2A6E7F94" w:rsidR="00302AF6" w:rsidRPr="000648C2" w:rsidRDefault="00302AF6" w:rsidP="00343701">
      <w:pPr>
        <w:pStyle w:val="Default"/>
        <w:jc w:val="both"/>
        <w:rPr>
          <w:rFonts w:ascii="Aptos" w:hAnsi="Aptos"/>
          <w:b/>
          <w:caps/>
          <w:sz w:val="22"/>
          <w:szCs w:val="22"/>
          <w:u w:val="single"/>
        </w:rPr>
      </w:pPr>
      <w:r w:rsidRPr="000648C2">
        <w:rPr>
          <w:rFonts w:ascii="Aptos" w:hAnsi="Aptos"/>
          <w:b/>
          <w:caps/>
          <w:sz w:val="22"/>
          <w:szCs w:val="22"/>
          <w:u w:val="single"/>
        </w:rPr>
        <w:t xml:space="preserve">Article </w:t>
      </w:r>
      <w:r w:rsidR="003F20EB" w:rsidRPr="000648C2">
        <w:rPr>
          <w:rFonts w:ascii="Aptos" w:hAnsi="Aptos"/>
          <w:b/>
          <w:caps/>
          <w:sz w:val="22"/>
          <w:szCs w:val="22"/>
          <w:u w:val="single"/>
        </w:rPr>
        <w:t>1</w:t>
      </w:r>
      <w:r w:rsidR="00C7056E">
        <w:rPr>
          <w:rFonts w:ascii="Aptos" w:hAnsi="Aptos"/>
          <w:b/>
          <w:caps/>
          <w:sz w:val="22"/>
          <w:szCs w:val="22"/>
          <w:u w:val="single"/>
        </w:rPr>
        <w:t>2</w:t>
      </w:r>
      <w:r w:rsidR="003F20EB" w:rsidRPr="000648C2">
        <w:rPr>
          <w:rFonts w:ascii="Aptos" w:hAnsi="Aptos"/>
          <w:b/>
          <w:caps/>
          <w:sz w:val="22"/>
          <w:szCs w:val="22"/>
          <w:u w:val="single"/>
        </w:rPr>
        <w:t xml:space="preserve"> </w:t>
      </w:r>
      <w:r w:rsidRPr="000648C2">
        <w:rPr>
          <w:rFonts w:ascii="Aptos" w:hAnsi="Aptos"/>
          <w:b/>
          <w:caps/>
          <w:sz w:val="22"/>
          <w:szCs w:val="22"/>
          <w:u w:val="single"/>
        </w:rPr>
        <w:t xml:space="preserve">: Présence à la remise </w:t>
      </w:r>
      <w:r w:rsidR="001304B4">
        <w:rPr>
          <w:rFonts w:ascii="Aptos" w:hAnsi="Aptos"/>
          <w:b/>
          <w:caps/>
          <w:sz w:val="22"/>
          <w:szCs w:val="22"/>
          <w:u w:val="single"/>
        </w:rPr>
        <w:t xml:space="preserve">/ CEREMONIE OFFICIELLE </w:t>
      </w:r>
      <w:r w:rsidRPr="000648C2">
        <w:rPr>
          <w:rFonts w:ascii="Aptos" w:hAnsi="Aptos"/>
          <w:b/>
          <w:caps/>
          <w:sz w:val="22"/>
          <w:szCs w:val="22"/>
          <w:u w:val="single"/>
        </w:rPr>
        <w:t xml:space="preserve">des Prix </w:t>
      </w:r>
    </w:p>
    <w:p w14:paraId="7FCFFC3B" w14:textId="77777777" w:rsidR="00940601" w:rsidRPr="000648C2" w:rsidRDefault="00940601" w:rsidP="00343701">
      <w:pPr>
        <w:pStyle w:val="Default"/>
        <w:jc w:val="both"/>
        <w:rPr>
          <w:rFonts w:ascii="Aptos" w:hAnsi="Aptos"/>
          <w:sz w:val="22"/>
          <w:szCs w:val="22"/>
        </w:rPr>
      </w:pPr>
    </w:p>
    <w:p w14:paraId="690C5C24" w14:textId="5AE508C1" w:rsidR="00302AF6" w:rsidRPr="000648C2" w:rsidRDefault="003F20EB" w:rsidP="00343701">
      <w:pPr>
        <w:pStyle w:val="Default"/>
        <w:jc w:val="both"/>
        <w:rPr>
          <w:rFonts w:ascii="Aptos" w:hAnsi="Aptos"/>
          <w:sz w:val="22"/>
          <w:szCs w:val="22"/>
        </w:rPr>
      </w:pPr>
      <w:r w:rsidRPr="000648C2">
        <w:rPr>
          <w:rFonts w:ascii="Aptos" w:hAnsi="Aptos"/>
          <w:sz w:val="22"/>
          <w:szCs w:val="22"/>
        </w:rPr>
        <w:t>1</w:t>
      </w:r>
      <w:r w:rsidR="00C7056E">
        <w:rPr>
          <w:rFonts w:ascii="Aptos" w:hAnsi="Aptos"/>
          <w:sz w:val="22"/>
          <w:szCs w:val="22"/>
        </w:rPr>
        <w:t>2</w:t>
      </w:r>
      <w:r w:rsidR="00302AF6" w:rsidRPr="000648C2">
        <w:rPr>
          <w:rFonts w:ascii="Aptos" w:hAnsi="Aptos"/>
          <w:sz w:val="22"/>
          <w:szCs w:val="22"/>
        </w:rPr>
        <w:t xml:space="preserve">.1. Tout </w:t>
      </w:r>
      <w:r w:rsidR="004F719B">
        <w:rPr>
          <w:rFonts w:ascii="Aptos" w:hAnsi="Aptos"/>
          <w:sz w:val="22"/>
          <w:szCs w:val="22"/>
        </w:rPr>
        <w:t>Collaborateur</w:t>
      </w:r>
      <w:r w:rsidR="00302AF6" w:rsidRPr="000648C2">
        <w:rPr>
          <w:rFonts w:ascii="Aptos" w:hAnsi="Aptos"/>
          <w:sz w:val="22"/>
          <w:szCs w:val="22"/>
        </w:rPr>
        <w:t xml:space="preserve"> accepte, dans le cas où il serait </w:t>
      </w:r>
      <w:r w:rsidR="00343391" w:rsidRPr="000648C2">
        <w:rPr>
          <w:rFonts w:ascii="Aptos" w:hAnsi="Aptos"/>
          <w:sz w:val="22"/>
          <w:szCs w:val="22"/>
        </w:rPr>
        <w:t>Gagnant</w:t>
      </w:r>
      <w:r w:rsidR="00302AF6" w:rsidRPr="000648C2">
        <w:rPr>
          <w:rFonts w:ascii="Aptos" w:hAnsi="Aptos"/>
          <w:sz w:val="22"/>
          <w:szCs w:val="22"/>
        </w:rPr>
        <w:t xml:space="preserve">, </w:t>
      </w:r>
      <w:r w:rsidR="00270B1C">
        <w:rPr>
          <w:rFonts w:ascii="Aptos" w:hAnsi="Aptos"/>
          <w:sz w:val="22"/>
          <w:szCs w:val="22"/>
        </w:rPr>
        <w:t xml:space="preserve">à être présent lors de </w:t>
      </w:r>
      <w:r w:rsidR="00302AF6" w:rsidRPr="000648C2">
        <w:rPr>
          <w:rFonts w:ascii="Aptos" w:hAnsi="Aptos"/>
          <w:sz w:val="22"/>
          <w:szCs w:val="22"/>
        </w:rPr>
        <w:t xml:space="preserve">la remise des prix. </w:t>
      </w:r>
    </w:p>
    <w:p w14:paraId="1A37C2E6" w14:textId="77777777" w:rsidR="00431C13" w:rsidRPr="000648C2" w:rsidRDefault="00431C13" w:rsidP="00343701">
      <w:pPr>
        <w:pStyle w:val="Default"/>
        <w:jc w:val="both"/>
        <w:rPr>
          <w:rFonts w:ascii="Aptos" w:hAnsi="Aptos"/>
          <w:sz w:val="22"/>
          <w:szCs w:val="22"/>
        </w:rPr>
      </w:pPr>
    </w:p>
    <w:p w14:paraId="683CA1A8" w14:textId="27695287" w:rsidR="00302AF6" w:rsidRPr="000648C2" w:rsidRDefault="003F20EB" w:rsidP="007D1525">
      <w:pPr>
        <w:pStyle w:val="Default"/>
        <w:jc w:val="both"/>
        <w:rPr>
          <w:rFonts w:ascii="Aptos" w:hAnsi="Aptos"/>
          <w:sz w:val="22"/>
          <w:szCs w:val="22"/>
        </w:rPr>
      </w:pPr>
      <w:r w:rsidRPr="000648C2">
        <w:rPr>
          <w:rFonts w:ascii="Aptos" w:hAnsi="Aptos"/>
          <w:sz w:val="22"/>
          <w:szCs w:val="22"/>
        </w:rPr>
        <w:t>1</w:t>
      </w:r>
      <w:r w:rsidR="00C7056E">
        <w:rPr>
          <w:rFonts w:ascii="Aptos" w:hAnsi="Aptos"/>
          <w:sz w:val="22"/>
          <w:szCs w:val="22"/>
        </w:rPr>
        <w:t>2</w:t>
      </w:r>
      <w:r w:rsidR="00302AF6" w:rsidRPr="000648C2">
        <w:rPr>
          <w:rFonts w:ascii="Aptos" w:hAnsi="Aptos"/>
          <w:sz w:val="22"/>
          <w:szCs w:val="22"/>
        </w:rPr>
        <w:t xml:space="preserve">.2. </w:t>
      </w:r>
      <w:bookmarkStart w:id="0" w:name="_Hlk159577762"/>
      <w:r w:rsidR="00302AF6" w:rsidRPr="000648C2">
        <w:rPr>
          <w:rFonts w:ascii="Aptos" w:hAnsi="Aptos"/>
          <w:sz w:val="22"/>
          <w:szCs w:val="22"/>
        </w:rPr>
        <w:t xml:space="preserve">Tout </w:t>
      </w:r>
      <w:r w:rsidR="004F719B">
        <w:rPr>
          <w:rFonts w:ascii="Aptos" w:hAnsi="Aptos"/>
          <w:sz w:val="22"/>
          <w:szCs w:val="22"/>
        </w:rPr>
        <w:t>Collaborateur</w:t>
      </w:r>
      <w:r w:rsidR="00302AF6" w:rsidRPr="000648C2">
        <w:rPr>
          <w:rFonts w:ascii="Aptos" w:hAnsi="Aptos"/>
          <w:sz w:val="22"/>
          <w:szCs w:val="22"/>
        </w:rPr>
        <w:t xml:space="preserve"> accepte, ainsi, dans le cas où il serait </w:t>
      </w:r>
      <w:r w:rsidR="00343391" w:rsidRPr="000648C2">
        <w:rPr>
          <w:rFonts w:ascii="Aptos" w:hAnsi="Aptos"/>
          <w:sz w:val="22"/>
          <w:szCs w:val="22"/>
        </w:rPr>
        <w:t>Gagnant</w:t>
      </w:r>
      <w:r w:rsidR="000B2B77">
        <w:rPr>
          <w:rFonts w:ascii="Aptos" w:hAnsi="Aptos"/>
          <w:sz w:val="22"/>
          <w:szCs w:val="22"/>
        </w:rPr>
        <w:t>,</w:t>
      </w:r>
      <w:r w:rsidR="00302AF6" w:rsidRPr="000648C2">
        <w:rPr>
          <w:rFonts w:ascii="Aptos" w:hAnsi="Aptos"/>
          <w:sz w:val="22"/>
          <w:szCs w:val="22"/>
        </w:rPr>
        <w:t xml:space="preserve"> que l’Organisateur, ou toute personne qu’il aura désignée, puisse le photographier</w:t>
      </w:r>
      <w:r w:rsidR="007D1525">
        <w:rPr>
          <w:rFonts w:ascii="Aptos" w:hAnsi="Aptos"/>
          <w:sz w:val="22"/>
          <w:szCs w:val="22"/>
        </w:rPr>
        <w:t xml:space="preserve"> et/ou </w:t>
      </w:r>
      <w:r w:rsidR="00302AF6" w:rsidRPr="000648C2">
        <w:rPr>
          <w:rFonts w:ascii="Aptos" w:hAnsi="Aptos"/>
          <w:sz w:val="22"/>
          <w:szCs w:val="22"/>
        </w:rPr>
        <w:t>le filmer</w:t>
      </w:r>
      <w:r w:rsidR="007D1525">
        <w:rPr>
          <w:rFonts w:ascii="Aptos" w:hAnsi="Aptos"/>
          <w:sz w:val="22"/>
          <w:szCs w:val="22"/>
        </w:rPr>
        <w:t xml:space="preserve"> dans les conditions prévues à l’article 10 des présentes.</w:t>
      </w:r>
    </w:p>
    <w:bookmarkEnd w:id="0"/>
    <w:p w14:paraId="79129B65" w14:textId="6DA2375F" w:rsidR="00940601" w:rsidRPr="000648C2" w:rsidRDefault="00940601" w:rsidP="00343701">
      <w:pPr>
        <w:pStyle w:val="Default"/>
        <w:jc w:val="both"/>
        <w:rPr>
          <w:rFonts w:ascii="Aptos" w:hAnsi="Aptos"/>
          <w:b/>
          <w:caps/>
          <w:sz w:val="22"/>
          <w:szCs w:val="22"/>
          <w:u w:val="single"/>
        </w:rPr>
      </w:pPr>
    </w:p>
    <w:p w14:paraId="59E06B13" w14:textId="0EADFA58" w:rsidR="00302AF6" w:rsidRPr="000648C2" w:rsidRDefault="00940601" w:rsidP="00343701">
      <w:pPr>
        <w:pStyle w:val="Default"/>
        <w:jc w:val="both"/>
        <w:rPr>
          <w:rFonts w:ascii="Aptos" w:hAnsi="Aptos"/>
          <w:b/>
          <w:caps/>
          <w:sz w:val="22"/>
          <w:szCs w:val="22"/>
          <w:u w:val="single"/>
        </w:rPr>
      </w:pPr>
      <w:r w:rsidRPr="000648C2">
        <w:rPr>
          <w:rFonts w:ascii="Aptos" w:hAnsi="Aptos"/>
          <w:b/>
          <w:caps/>
          <w:sz w:val="22"/>
          <w:szCs w:val="22"/>
          <w:u w:val="single"/>
        </w:rPr>
        <w:t xml:space="preserve">Article </w:t>
      </w:r>
      <w:r w:rsidR="003F20EB" w:rsidRPr="000648C2">
        <w:rPr>
          <w:rFonts w:ascii="Aptos" w:hAnsi="Aptos"/>
          <w:b/>
          <w:caps/>
          <w:sz w:val="22"/>
          <w:szCs w:val="22"/>
          <w:u w:val="single"/>
        </w:rPr>
        <w:t>1</w:t>
      </w:r>
      <w:r w:rsidR="00C7056E">
        <w:rPr>
          <w:rFonts w:ascii="Aptos" w:hAnsi="Aptos"/>
          <w:b/>
          <w:caps/>
          <w:sz w:val="22"/>
          <w:szCs w:val="22"/>
          <w:u w:val="single"/>
        </w:rPr>
        <w:t>3</w:t>
      </w:r>
      <w:r w:rsidRPr="000648C2">
        <w:rPr>
          <w:rFonts w:ascii="Aptos" w:hAnsi="Aptos"/>
          <w:b/>
          <w:caps/>
          <w:sz w:val="22"/>
          <w:szCs w:val="22"/>
          <w:u w:val="single"/>
        </w:rPr>
        <w:t xml:space="preserve">. </w:t>
      </w:r>
      <w:r w:rsidR="0075496D">
        <w:rPr>
          <w:rFonts w:ascii="Aptos" w:hAnsi="Aptos"/>
          <w:b/>
          <w:caps/>
          <w:sz w:val="22"/>
          <w:szCs w:val="22"/>
          <w:u w:val="single"/>
        </w:rPr>
        <w:t xml:space="preserve"> responsabilite</w:t>
      </w:r>
      <w:r w:rsidR="00302AF6" w:rsidRPr="000648C2">
        <w:rPr>
          <w:rFonts w:ascii="Aptos" w:hAnsi="Aptos"/>
          <w:b/>
          <w:caps/>
          <w:sz w:val="22"/>
          <w:szCs w:val="22"/>
          <w:u w:val="single"/>
        </w:rPr>
        <w:t xml:space="preserve"> </w:t>
      </w:r>
    </w:p>
    <w:p w14:paraId="11789BA3" w14:textId="77777777" w:rsidR="00940601" w:rsidRPr="000648C2" w:rsidRDefault="00940601" w:rsidP="00343701">
      <w:pPr>
        <w:pStyle w:val="Default"/>
        <w:jc w:val="both"/>
        <w:rPr>
          <w:rFonts w:ascii="Aptos" w:hAnsi="Aptos"/>
          <w:b/>
          <w:bCs/>
          <w:i/>
          <w:iCs/>
          <w:sz w:val="22"/>
          <w:szCs w:val="22"/>
        </w:rPr>
      </w:pPr>
    </w:p>
    <w:p w14:paraId="5AF7669F" w14:textId="4C14890C" w:rsidR="00302AF6" w:rsidRPr="004B4D6E" w:rsidRDefault="003F20EB" w:rsidP="00343701">
      <w:pPr>
        <w:pStyle w:val="Default"/>
        <w:jc w:val="both"/>
        <w:rPr>
          <w:rFonts w:ascii="Aptos" w:hAnsi="Aptos"/>
          <w:sz w:val="22"/>
          <w:szCs w:val="22"/>
        </w:rPr>
      </w:pPr>
      <w:r w:rsidRPr="004B4D6E">
        <w:rPr>
          <w:rFonts w:ascii="Aptos" w:hAnsi="Aptos"/>
          <w:b/>
          <w:bCs/>
          <w:sz w:val="22"/>
          <w:szCs w:val="22"/>
        </w:rPr>
        <w:t>1</w:t>
      </w:r>
      <w:r w:rsidR="00C7056E" w:rsidRPr="004B4D6E">
        <w:rPr>
          <w:rFonts w:ascii="Aptos" w:hAnsi="Aptos"/>
          <w:b/>
          <w:bCs/>
          <w:sz w:val="22"/>
          <w:szCs w:val="22"/>
        </w:rPr>
        <w:t>3</w:t>
      </w:r>
      <w:r w:rsidR="00302AF6" w:rsidRPr="004B4D6E">
        <w:rPr>
          <w:rFonts w:ascii="Aptos" w:hAnsi="Aptos"/>
          <w:b/>
          <w:bCs/>
          <w:sz w:val="22"/>
          <w:szCs w:val="22"/>
        </w:rPr>
        <w:t xml:space="preserve">.1. Généralités </w:t>
      </w:r>
    </w:p>
    <w:p w14:paraId="6028DA9F" w14:textId="73787B43" w:rsidR="00302AF6" w:rsidRDefault="00302AF6" w:rsidP="00343701">
      <w:pPr>
        <w:pStyle w:val="Default"/>
        <w:jc w:val="both"/>
        <w:rPr>
          <w:rFonts w:ascii="Aptos" w:hAnsi="Aptos"/>
          <w:sz w:val="22"/>
          <w:szCs w:val="22"/>
        </w:rPr>
      </w:pPr>
      <w:r w:rsidRPr="000648C2">
        <w:rPr>
          <w:rFonts w:ascii="Aptos" w:hAnsi="Aptos"/>
          <w:sz w:val="22"/>
          <w:szCs w:val="22"/>
        </w:rPr>
        <w:t xml:space="preserve">La participation au Concours implique l'acceptation du présent </w:t>
      </w:r>
      <w:r w:rsidR="00DD6944" w:rsidRPr="000648C2">
        <w:rPr>
          <w:rFonts w:ascii="Aptos" w:hAnsi="Aptos"/>
          <w:sz w:val="22"/>
          <w:szCs w:val="22"/>
        </w:rPr>
        <w:t>r</w:t>
      </w:r>
      <w:r w:rsidRPr="000648C2">
        <w:rPr>
          <w:rFonts w:ascii="Aptos" w:hAnsi="Aptos"/>
          <w:sz w:val="22"/>
          <w:szCs w:val="22"/>
        </w:rPr>
        <w:t>èglement sans réserve par le</w:t>
      </w:r>
      <w:r w:rsidR="004B4D6E">
        <w:rPr>
          <w:rFonts w:ascii="Aptos" w:hAnsi="Aptos"/>
          <w:sz w:val="22"/>
          <w:szCs w:val="22"/>
        </w:rPr>
        <w:t>s</w:t>
      </w:r>
      <w:r w:rsidRPr="000648C2">
        <w:rPr>
          <w:rFonts w:ascii="Aptos" w:hAnsi="Aptos"/>
          <w:sz w:val="22"/>
          <w:szCs w:val="22"/>
        </w:rPr>
        <w:t xml:space="preserve"> </w:t>
      </w:r>
      <w:r w:rsidR="004F719B">
        <w:rPr>
          <w:rFonts w:ascii="Aptos" w:hAnsi="Aptos"/>
          <w:sz w:val="22"/>
          <w:szCs w:val="22"/>
        </w:rPr>
        <w:t>Collaborateur</w:t>
      </w:r>
      <w:r w:rsidR="00402EE8">
        <w:rPr>
          <w:rFonts w:ascii="Aptos" w:hAnsi="Aptos"/>
          <w:sz w:val="22"/>
          <w:szCs w:val="22"/>
        </w:rPr>
        <w:t>s</w:t>
      </w:r>
      <w:r w:rsidRPr="000648C2">
        <w:rPr>
          <w:rFonts w:ascii="Aptos" w:hAnsi="Aptos"/>
          <w:sz w:val="22"/>
          <w:szCs w:val="22"/>
        </w:rPr>
        <w:t xml:space="preserve">. </w:t>
      </w:r>
    </w:p>
    <w:p w14:paraId="453A5A17" w14:textId="77777777" w:rsidR="00067044" w:rsidRPr="000648C2" w:rsidRDefault="00067044" w:rsidP="00343701">
      <w:pPr>
        <w:pStyle w:val="Default"/>
        <w:jc w:val="both"/>
        <w:rPr>
          <w:rFonts w:ascii="Aptos" w:hAnsi="Aptos"/>
          <w:sz w:val="22"/>
          <w:szCs w:val="22"/>
        </w:rPr>
      </w:pPr>
    </w:p>
    <w:p w14:paraId="7C4A437D" w14:textId="58E5BD2C" w:rsidR="008A118F" w:rsidRDefault="00302AF6" w:rsidP="00343701">
      <w:pPr>
        <w:pStyle w:val="Default"/>
        <w:jc w:val="both"/>
        <w:rPr>
          <w:rFonts w:ascii="Aptos" w:hAnsi="Aptos"/>
          <w:sz w:val="22"/>
          <w:szCs w:val="22"/>
        </w:rPr>
      </w:pPr>
      <w:r w:rsidRPr="000648C2">
        <w:rPr>
          <w:rFonts w:ascii="Aptos" w:hAnsi="Aptos"/>
          <w:sz w:val="22"/>
          <w:szCs w:val="22"/>
        </w:rPr>
        <w:t xml:space="preserve">La responsabilité de l’Organisateur est strictement limitée à la délivrance des Dotations effectivement et valablement gagnées et aux conditions établies au </w:t>
      </w:r>
      <w:r w:rsidR="00DD6944" w:rsidRPr="000648C2">
        <w:rPr>
          <w:rFonts w:ascii="Aptos" w:hAnsi="Aptos"/>
          <w:sz w:val="22"/>
          <w:szCs w:val="22"/>
        </w:rPr>
        <w:t>r</w:t>
      </w:r>
      <w:r w:rsidRPr="000648C2">
        <w:rPr>
          <w:rFonts w:ascii="Aptos" w:hAnsi="Aptos"/>
          <w:sz w:val="22"/>
          <w:szCs w:val="22"/>
        </w:rPr>
        <w:t xml:space="preserve">èglement. </w:t>
      </w:r>
    </w:p>
    <w:p w14:paraId="3815C986" w14:textId="0D975C9A" w:rsidR="00302AF6" w:rsidRPr="000648C2" w:rsidRDefault="00302AF6" w:rsidP="00343701">
      <w:pPr>
        <w:pStyle w:val="Default"/>
        <w:jc w:val="both"/>
        <w:rPr>
          <w:rFonts w:ascii="Aptos" w:hAnsi="Aptos"/>
          <w:sz w:val="22"/>
          <w:szCs w:val="22"/>
        </w:rPr>
      </w:pPr>
      <w:r w:rsidRPr="000648C2">
        <w:rPr>
          <w:rFonts w:ascii="Aptos" w:hAnsi="Aptos"/>
          <w:sz w:val="22"/>
          <w:szCs w:val="22"/>
        </w:rPr>
        <w:t xml:space="preserve">Le résultat des délibérations du </w:t>
      </w:r>
      <w:r w:rsidR="00FA6B78">
        <w:rPr>
          <w:rFonts w:ascii="Aptos" w:hAnsi="Aptos"/>
          <w:sz w:val="22"/>
          <w:szCs w:val="22"/>
        </w:rPr>
        <w:t>Comité</w:t>
      </w:r>
      <w:r w:rsidRPr="000648C2">
        <w:rPr>
          <w:rFonts w:ascii="Aptos" w:hAnsi="Aptos"/>
          <w:sz w:val="22"/>
          <w:szCs w:val="22"/>
        </w:rPr>
        <w:t xml:space="preserve"> </w:t>
      </w:r>
      <w:r w:rsidR="004B4D6E">
        <w:rPr>
          <w:rFonts w:ascii="Aptos" w:hAnsi="Aptos"/>
          <w:sz w:val="22"/>
          <w:szCs w:val="22"/>
        </w:rPr>
        <w:t xml:space="preserve">de sélection </w:t>
      </w:r>
      <w:r w:rsidRPr="000648C2">
        <w:rPr>
          <w:rFonts w:ascii="Aptos" w:hAnsi="Aptos"/>
          <w:sz w:val="22"/>
          <w:szCs w:val="22"/>
        </w:rPr>
        <w:t xml:space="preserve">ne peut pas donner lieu à contestation. </w:t>
      </w:r>
    </w:p>
    <w:p w14:paraId="012A96D0" w14:textId="77777777" w:rsidR="00FA6B78" w:rsidRDefault="00FA6B78" w:rsidP="00343701">
      <w:pPr>
        <w:pStyle w:val="Default"/>
        <w:jc w:val="both"/>
        <w:rPr>
          <w:rFonts w:ascii="Aptos" w:hAnsi="Aptos"/>
          <w:sz w:val="22"/>
          <w:szCs w:val="22"/>
        </w:rPr>
      </w:pPr>
    </w:p>
    <w:p w14:paraId="36E0E98E" w14:textId="2F85E5D2" w:rsidR="00302AF6" w:rsidRDefault="00302AF6" w:rsidP="00343701">
      <w:pPr>
        <w:pStyle w:val="Default"/>
        <w:jc w:val="both"/>
        <w:rPr>
          <w:rFonts w:ascii="Aptos" w:hAnsi="Aptos"/>
          <w:sz w:val="22"/>
          <w:szCs w:val="22"/>
        </w:rPr>
      </w:pPr>
      <w:r w:rsidRPr="000648C2">
        <w:rPr>
          <w:rFonts w:ascii="Aptos" w:hAnsi="Aptos"/>
          <w:sz w:val="22"/>
          <w:szCs w:val="22"/>
        </w:rPr>
        <w:t xml:space="preserve">Les </w:t>
      </w:r>
      <w:r w:rsidR="004F719B">
        <w:rPr>
          <w:rFonts w:ascii="Aptos" w:hAnsi="Aptos"/>
          <w:sz w:val="22"/>
          <w:szCs w:val="22"/>
        </w:rPr>
        <w:t>Collaborateurs</w:t>
      </w:r>
      <w:r w:rsidRPr="000648C2">
        <w:rPr>
          <w:rFonts w:ascii="Aptos" w:hAnsi="Aptos"/>
          <w:sz w:val="22"/>
          <w:szCs w:val="22"/>
        </w:rPr>
        <w:t xml:space="preserve"> non primés ou non retenus ne peuvent se prévaloir d’aucune indemnité. </w:t>
      </w:r>
    </w:p>
    <w:p w14:paraId="04A6F19C" w14:textId="77777777" w:rsidR="00FA6B78" w:rsidRPr="000648C2" w:rsidRDefault="00FA6B78" w:rsidP="00343701">
      <w:pPr>
        <w:pStyle w:val="Default"/>
        <w:jc w:val="both"/>
        <w:rPr>
          <w:rFonts w:ascii="Aptos" w:hAnsi="Aptos"/>
          <w:sz w:val="22"/>
          <w:szCs w:val="22"/>
        </w:rPr>
      </w:pPr>
    </w:p>
    <w:p w14:paraId="6D6CB830" w14:textId="77777777" w:rsidR="00302AF6" w:rsidRDefault="00302AF6" w:rsidP="00343701">
      <w:pPr>
        <w:pStyle w:val="Default"/>
        <w:jc w:val="both"/>
        <w:rPr>
          <w:rFonts w:ascii="Aptos" w:hAnsi="Aptos"/>
          <w:sz w:val="22"/>
          <w:szCs w:val="22"/>
        </w:rPr>
      </w:pPr>
      <w:r w:rsidRPr="000648C2">
        <w:rPr>
          <w:rFonts w:ascii="Aptos" w:hAnsi="Aptos"/>
          <w:sz w:val="22"/>
          <w:szCs w:val="22"/>
        </w:rPr>
        <w:t xml:space="preserve">L’Organisateur se réserve le droit, si les circonstances l’exigent, de reporter ou d'annuler le Concours, étant précisé qu'aucune réclamation ne sera admise dans une telle éventualité. </w:t>
      </w:r>
    </w:p>
    <w:p w14:paraId="0A0EAA7F" w14:textId="77777777" w:rsidR="00FA6B78" w:rsidRPr="000648C2" w:rsidRDefault="00FA6B78" w:rsidP="00343701">
      <w:pPr>
        <w:pStyle w:val="Default"/>
        <w:jc w:val="both"/>
        <w:rPr>
          <w:rFonts w:ascii="Aptos" w:hAnsi="Aptos"/>
          <w:sz w:val="22"/>
          <w:szCs w:val="22"/>
        </w:rPr>
      </w:pPr>
    </w:p>
    <w:p w14:paraId="7EE2EDD7" w14:textId="25DD7CF0" w:rsidR="00302AF6" w:rsidRPr="000648C2" w:rsidRDefault="00302AF6" w:rsidP="00FA6B78">
      <w:pPr>
        <w:pStyle w:val="Default"/>
        <w:jc w:val="both"/>
        <w:rPr>
          <w:rFonts w:ascii="Aptos" w:hAnsi="Aptos"/>
          <w:sz w:val="22"/>
          <w:szCs w:val="22"/>
        </w:rPr>
      </w:pPr>
      <w:r w:rsidRPr="000648C2">
        <w:rPr>
          <w:rFonts w:ascii="Aptos" w:hAnsi="Aptos"/>
          <w:sz w:val="22"/>
          <w:szCs w:val="22"/>
        </w:rPr>
        <w:t xml:space="preserve">De même, la responsabilité de l’Organisateur ne saurait être mise en cause si, en raison d'un événement imprévisible, irrésistible et extérieur à ce dernier, les engagements résultant du présent </w:t>
      </w:r>
      <w:r w:rsidR="00DD6944" w:rsidRPr="000648C2">
        <w:rPr>
          <w:rFonts w:ascii="Aptos" w:hAnsi="Aptos"/>
          <w:sz w:val="22"/>
          <w:szCs w:val="22"/>
        </w:rPr>
        <w:t>r</w:t>
      </w:r>
      <w:r w:rsidRPr="000648C2">
        <w:rPr>
          <w:rFonts w:ascii="Aptos" w:hAnsi="Aptos"/>
          <w:sz w:val="22"/>
          <w:szCs w:val="22"/>
        </w:rPr>
        <w:t xml:space="preserve">èglement ne pouvaient pas être en tout ou </w:t>
      </w:r>
      <w:r w:rsidR="0079730E" w:rsidRPr="000648C2">
        <w:rPr>
          <w:rFonts w:ascii="Aptos" w:hAnsi="Aptos"/>
          <w:sz w:val="22"/>
          <w:szCs w:val="22"/>
        </w:rPr>
        <w:t>parties tenues</w:t>
      </w:r>
      <w:r w:rsidRPr="000648C2">
        <w:rPr>
          <w:rFonts w:ascii="Aptos" w:hAnsi="Aptos"/>
          <w:sz w:val="22"/>
          <w:szCs w:val="22"/>
        </w:rPr>
        <w:t xml:space="preserve">. </w:t>
      </w:r>
    </w:p>
    <w:p w14:paraId="62CB3A3A" w14:textId="77777777" w:rsidR="00940601" w:rsidRPr="000648C2" w:rsidRDefault="00940601" w:rsidP="00343701">
      <w:pPr>
        <w:pStyle w:val="Default"/>
        <w:jc w:val="both"/>
        <w:rPr>
          <w:rFonts w:ascii="Aptos" w:hAnsi="Aptos"/>
          <w:sz w:val="22"/>
          <w:szCs w:val="22"/>
        </w:rPr>
      </w:pPr>
    </w:p>
    <w:p w14:paraId="2985BD48" w14:textId="3980077E" w:rsidR="00302AF6" w:rsidRPr="001C56CA" w:rsidRDefault="003F20EB" w:rsidP="00343701">
      <w:pPr>
        <w:pStyle w:val="Default"/>
        <w:jc w:val="both"/>
        <w:rPr>
          <w:rFonts w:ascii="Aptos" w:hAnsi="Aptos"/>
          <w:sz w:val="22"/>
          <w:szCs w:val="22"/>
        </w:rPr>
      </w:pPr>
      <w:r w:rsidRPr="001C56CA">
        <w:rPr>
          <w:rFonts w:ascii="Aptos" w:hAnsi="Aptos"/>
          <w:b/>
          <w:bCs/>
          <w:sz w:val="22"/>
          <w:szCs w:val="22"/>
        </w:rPr>
        <w:t>1</w:t>
      </w:r>
      <w:r w:rsidR="00C7056E" w:rsidRPr="001C56CA">
        <w:rPr>
          <w:rFonts w:ascii="Aptos" w:hAnsi="Aptos"/>
          <w:b/>
          <w:bCs/>
          <w:sz w:val="22"/>
          <w:szCs w:val="22"/>
        </w:rPr>
        <w:t>3</w:t>
      </w:r>
      <w:r w:rsidR="00431C13" w:rsidRPr="001C56CA">
        <w:rPr>
          <w:rFonts w:ascii="Aptos" w:hAnsi="Aptos"/>
          <w:b/>
          <w:bCs/>
          <w:sz w:val="22"/>
          <w:szCs w:val="22"/>
        </w:rPr>
        <w:t>.2</w:t>
      </w:r>
      <w:r w:rsidR="00302AF6" w:rsidRPr="001C56CA">
        <w:rPr>
          <w:rFonts w:ascii="Aptos" w:hAnsi="Aptos"/>
          <w:b/>
          <w:bCs/>
          <w:sz w:val="22"/>
          <w:szCs w:val="22"/>
        </w:rPr>
        <w:t xml:space="preserve">. Fraudes </w:t>
      </w:r>
    </w:p>
    <w:p w14:paraId="600E2ACF" w14:textId="2A7F0EB7" w:rsidR="00D05C68" w:rsidRPr="000648C2" w:rsidRDefault="00D05C68" w:rsidP="00D05C68">
      <w:pPr>
        <w:pStyle w:val="Default"/>
        <w:jc w:val="both"/>
        <w:rPr>
          <w:rFonts w:ascii="Aptos" w:hAnsi="Aptos"/>
          <w:sz w:val="22"/>
          <w:szCs w:val="22"/>
        </w:rPr>
      </w:pPr>
      <w:r w:rsidRPr="000648C2">
        <w:rPr>
          <w:rFonts w:ascii="Aptos" w:hAnsi="Aptos"/>
          <w:sz w:val="22"/>
          <w:szCs w:val="22"/>
        </w:rPr>
        <w:t xml:space="preserve">L’Organisateur pourra annuler tout ou partie du Concours s’il apparaît que des fraudes sont intervenues sous quelque forme que ce soit, notamment de manière informatique dans le cadre de la participation au Concours ou de la détermination du ou des Gagnant(s). Toute déclaration inexacte ou mensongère, toute fraude entraînera la disqualification du </w:t>
      </w:r>
      <w:r w:rsidR="004F719B">
        <w:rPr>
          <w:rFonts w:ascii="Aptos" w:hAnsi="Aptos"/>
          <w:sz w:val="22"/>
          <w:szCs w:val="22"/>
        </w:rPr>
        <w:t>Collaborateur</w:t>
      </w:r>
      <w:r w:rsidRPr="000648C2">
        <w:rPr>
          <w:rFonts w:ascii="Aptos" w:hAnsi="Aptos"/>
          <w:sz w:val="22"/>
          <w:szCs w:val="22"/>
        </w:rPr>
        <w:t xml:space="preserve">. </w:t>
      </w:r>
    </w:p>
    <w:p w14:paraId="1A8D3E43" w14:textId="77777777" w:rsidR="00D05C68" w:rsidRPr="000648C2" w:rsidRDefault="00D05C68" w:rsidP="00D05C68">
      <w:pPr>
        <w:pStyle w:val="Default"/>
        <w:jc w:val="both"/>
        <w:rPr>
          <w:rFonts w:ascii="Aptos" w:hAnsi="Aptos"/>
          <w:sz w:val="22"/>
          <w:szCs w:val="22"/>
        </w:rPr>
      </w:pPr>
    </w:p>
    <w:p w14:paraId="379A5BDE" w14:textId="196EED4D" w:rsidR="00D05C68" w:rsidRPr="000648C2" w:rsidRDefault="00355F03" w:rsidP="00D05C68">
      <w:pPr>
        <w:pStyle w:val="Default"/>
        <w:jc w:val="both"/>
        <w:rPr>
          <w:rFonts w:ascii="Aptos" w:hAnsi="Aptos"/>
          <w:sz w:val="22"/>
          <w:szCs w:val="22"/>
        </w:rPr>
      </w:pPr>
      <w:r>
        <w:rPr>
          <w:rFonts w:ascii="Aptos" w:hAnsi="Aptos"/>
          <w:sz w:val="22"/>
          <w:szCs w:val="22"/>
        </w:rPr>
        <w:t>L’</w:t>
      </w:r>
      <w:r w:rsidR="00D05C68" w:rsidRPr="000648C2">
        <w:rPr>
          <w:rFonts w:ascii="Aptos" w:hAnsi="Aptos"/>
          <w:sz w:val="22"/>
          <w:szCs w:val="22"/>
        </w:rPr>
        <w:t>Organisateur se réserve, à cet égard, le droit de procéder à toute vérification q</w:t>
      </w:r>
      <w:r>
        <w:rPr>
          <w:rFonts w:ascii="Aptos" w:hAnsi="Aptos"/>
          <w:sz w:val="22"/>
          <w:szCs w:val="22"/>
        </w:rPr>
        <w:t>u’</w:t>
      </w:r>
      <w:r w:rsidR="00D05C68" w:rsidRPr="000648C2">
        <w:rPr>
          <w:rFonts w:ascii="Aptos" w:hAnsi="Aptos"/>
          <w:sz w:val="22"/>
          <w:szCs w:val="22"/>
        </w:rPr>
        <w:t xml:space="preserve">il jugera utile, relative au respect du </w:t>
      </w:r>
      <w:r w:rsidR="00DD6944" w:rsidRPr="000648C2">
        <w:rPr>
          <w:rFonts w:ascii="Aptos" w:hAnsi="Aptos"/>
          <w:sz w:val="22"/>
          <w:szCs w:val="22"/>
        </w:rPr>
        <w:t>r</w:t>
      </w:r>
      <w:r w:rsidR="00D05C68" w:rsidRPr="000648C2">
        <w:rPr>
          <w:rFonts w:ascii="Aptos" w:hAnsi="Aptos"/>
          <w:sz w:val="22"/>
          <w:szCs w:val="22"/>
        </w:rPr>
        <w:t xml:space="preserve">èglement. </w:t>
      </w:r>
    </w:p>
    <w:p w14:paraId="37C33116" w14:textId="0E081E10" w:rsidR="00D05C68" w:rsidRDefault="004A1D19" w:rsidP="00D05C68">
      <w:pPr>
        <w:pStyle w:val="Default"/>
        <w:jc w:val="both"/>
        <w:rPr>
          <w:rFonts w:ascii="Aptos" w:hAnsi="Aptos"/>
          <w:sz w:val="22"/>
          <w:szCs w:val="22"/>
        </w:rPr>
      </w:pPr>
      <w:r>
        <w:rPr>
          <w:rFonts w:ascii="Aptos" w:hAnsi="Aptos"/>
          <w:sz w:val="22"/>
          <w:szCs w:val="22"/>
        </w:rPr>
        <w:t>En cas de fraude constatée a</w:t>
      </w:r>
      <w:r w:rsidR="00D05C68" w:rsidRPr="000648C2">
        <w:rPr>
          <w:rFonts w:ascii="Aptos" w:hAnsi="Aptos"/>
          <w:sz w:val="22"/>
          <w:szCs w:val="22"/>
        </w:rPr>
        <w:t xml:space="preserve">près la remise des prix, et qu’elle concerne l’un des Gagnants, l’Organisateur sera en droit de demander le remboursement de toute ou partie de la Dotation indûment accordée. </w:t>
      </w:r>
    </w:p>
    <w:p w14:paraId="563EDFE0" w14:textId="77777777" w:rsidR="00D05C68" w:rsidRPr="000648C2" w:rsidRDefault="00D05C68" w:rsidP="00D05C68">
      <w:pPr>
        <w:pStyle w:val="Default"/>
        <w:jc w:val="both"/>
        <w:rPr>
          <w:rFonts w:ascii="Aptos" w:hAnsi="Aptos"/>
          <w:sz w:val="22"/>
          <w:szCs w:val="22"/>
        </w:rPr>
      </w:pPr>
    </w:p>
    <w:p w14:paraId="451F67C5" w14:textId="77777777" w:rsidR="00D05C68" w:rsidRPr="000648C2" w:rsidRDefault="00D05C68" w:rsidP="00D05C68">
      <w:pPr>
        <w:pStyle w:val="Default"/>
        <w:jc w:val="both"/>
        <w:rPr>
          <w:rFonts w:ascii="Aptos" w:hAnsi="Aptos"/>
          <w:sz w:val="22"/>
          <w:szCs w:val="22"/>
        </w:rPr>
      </w:pPr>
      <w:r w:rsidRPr="000648C2">
        <w:rPr>
          <w:rFonts w:ascii="Aptos" w:hAnsi="Aptos"/>
          <w:sz w:val="22"/>
          <w:szCs w:val="22"/>
        </w:rPr>
        <w:t xml:space="preserve">L’Organisateur se réserve également le droit de poursuivre devant les juridictions compétentes les auteurs de ces fraudes. </w:t>
      </w:r>
    </w:p>
    <w:p w14:paraId="7AEFFACA" w14:textId="77777777" w:rsidR="00BD0168" w:rsidRDefault="00BD0168" w:rsidP="00BD0168">
      <w:pPr>
        <w:pStyle w:val="Default"/>
        <w:jc w:val="both"/>
        <w:rPr>
          <w:rFonts w:ascii="Aptos" w:hAnsi="Aptos"/>
          <w:sz w:val="22"/>
          <w:szCs w:val="22"/>
        </w:rPr>
      </w:pPr>
    </w:p>
    <w:p w14:paraId="0C4DFF67" w14:textId="77777777" w:rsidR="003C19CF" w:rsidRPr="001A0716" w:rsidRDefault="00BD0168" w:rsidP="00BD0168">
      <w:pPr>
        <w:pStyle w:val="Default"/>
        <w:jc w:val="both"/>
        <w:rPr>
          <w:rFonts w:ascii="Aptos" w:hAnsi="Aptos"/>
          <w:sz w:val="22"/>
          <w:szCs w:val="22"/>
        </w:rPr>
      </w:pPr>
      <w:r w:rsidRPr="001A0716">
        <w:rPr>
          <w:rFonts w:ascii="Aptos" w:hAnsi="Aptos"/>
          <w:sz w:val="22"/>
          <w:szCs w:val="22"/>
        </w:rPr>
        <w:t xml:space="preserve">Les Gagnants s’engage à mettre en œuvre le Projet pour lequel il a reçu la Dotation. </w:t>
      </w:r>
    </w:p>
    <w:p w14:paraId="104C1888" w14:textId="0D0729B6" w:rsidR="00BD0168" w:rsidRPr="00BD0168" w:rsidRDefault="00BD0168" w:rsidP="00BD0168">
      <w:pPr>
        <w:pStyle w:val="Default"/>
        <w:jc w:val="both"/>
        <w:rPr>
          <w:rFonts w:ascii="Aptos" w:hAnsi="Aptos"/>
          <w:sz w:val="22"/>
          <w:szCs w:val="22"/>
        </w:rPr>
      </w:pPr>
      <w:r w:rsidRPr="001A0716">
        <w:rPr>
          <w:rFonts w:ascii="Aptos" w:hAnsi="Aptos"/>
          <w:sz w:val="22"/>
          <w:szCs w:val="22"/>
        </w:rPr>
        <w:t xml:space="preserve">En cas de détournement </w:t>
      </w:r>
      <w:r w:rsidR="003C19CF" w:rsidRPr="001A0716">
        <w:rPr>
          <w:rFonts w:ascii="Aptos" w:hAnsi="Aptos"/>
          <w:sz w:val="22"/>
          <w:szCs w:val="22"/>
        </w:rPr>
        <w:t>de la Dotation par le(s) Gagnant(s)</w:t>
      </w:r>
      <w:r w:rsidRPr="001A0716">
        <w:rPr>
          <w:rFonts w:ascii="Aptos" w:hAnsi="Aptos"/>
          <w:sz w:val="22"/>
          <w:szCs w:val="22"/>
        </w:rPr>
        <w:t xml:space="preserve"> à d’autres fins que celles du Projet, </w:t>
      </w:r>
      <w:r w:rsidR="00430758" w:rsidRPr="001A0716">
        <w:rPr>
          <w:rFonts w:ascii="Aptos" w:hAnsi="Aptos"/>
          <w:sz w:val="22"/>
          <w:szCs w:val="22"/>
        </w:rPr>
        <w:t xml:space="preserve">outre le remboursement de toute ou partie de la Dotation indûment accordée, </w:t>
      </w:r>
      <w:r w:rsidRPr="001A0716">
        <w:rPr>
          <w:rFonts w:ascii="Aptos" w:hAnsi="Aptos"/>
          <w:sz w:val="22"/>
          <w:szCs w:val="22"/>
        </w:rPr>
        <w:t>l’Organisateur se réserve le droit de</w:t>
      </w:r>
      <w:r w:rsidR="003C19CF" w:rsidRPr="001A0716">
        <w:rPr>
          <w:rFonts w:ascii="Aptos" w:hAnsi="Aptos"/>
          <w:sz w:val="22"/>
          <w:szCs w:val="22"/>
        </w:rPr>
        <w:t xml:space="preserve"> </w:t>
      </w:r>
      <w:r w:rsidRPr="001A0716">
        <w:rPr>
          <w:rFonts w:ascii="Aptos" w:hAnsi="Aptos"/>
          <w:sz w:val="22"/>
          <w:szCs w:val="22"/>
        </w:rPr>
        <w:t>poursuivre</w:t>
      </w:r>
      <w:r w:rsidR="003C19CF" w:rsidRPr="001A0716">
        <w:rPr>
          <w:rFonts w:ascii="Aptos" w:hAnsi="Aptos"/>
          <w:sz w:val="22"/>
          <w:szCs w:val="22"/>
        </w:rPr>
        <w:t xml:space="preserve"> </w:t>
      </w:r>
      <w:r w:rsidR="00430758" w:rsidRPr="001A0716">
        <w:rPr>
          <w:rFonts w:ascii="Aptos" w:hAnsi="Aptos"/>
          <w:sz w:val="22"/>
          <w:szCs w:val="22"/>
        </w:rPr>
        <w:t>le(s) Gagna</w:t>
      </w:r>
      <w:r w:rsidR="009B2C0B" w:rsidRPr="001A0716">
        <w:rPr>
          <w:rFonts w:ascii="Aptos" w:hAnsi="Aptos"/>
          <w:sz w:val="22"/>
          <w:szCs w:val="22"/>
        </w:rPr>
        <w:t>n</w:t>
      </w:r>
      <w:r w:rsidR="00430758" w:rsidRPr="001A0716">
        <w:rPr>
          <w:rFonts w:ascii="Aptos" w:hAnsi="Aptos"/>
          <w:sz w:val="22"/>
          <w:szCs w:val="22"/>
        </w:rPr>
        <w:t>t</w:t>
      </w:r>
      <w:r w:rsidR="009B2C0B" w:rsidRPr="001A0716">
        <w:rPr>
          <w:rFonts w:ascii="Aptos" w:hAnsi="Aptos"/>
          <w:sz w:val="22"/>
          <w:szCs w:val="22"/>
        </w:rPr>
        <w:t>(</w:t>
      </w:r>
      <w:r w:rsidR="00430758" w:rsidRPr="001A0716">
        <w:rPr>
          <w:rFonts w:ascii="Aptos" w:hAnsi="Aptos"/>
          <w:sz w:val="22"/>
          <w:szCs w:val="22"/>
        </w:rPr>
        <w:t>s</w:t>
      </w:r>
      <w:r w:rsidR="009B2C0B" w:rsidRPr="001A0716">
        <w:rPr>
          <w:rFonts w:ascii="Aptos" w:hAnsi="Aptos"/>
          <w:sz w:val="22"/>
          <w:szCs w:val="22"/>
        </w:rPr>
        <w:t>)</w:t>
      </w:r>
      <w:r w:rsidR="00430758" w:rsidRPr="001A0716">
        <w:rPr>
          <w:rFonts w:ascii="Aptos" w:hAnsi="Aptos"/>
          <w:sz w:val="22"/>
          <w:szCs w:val="22"/>
        </w:rPr>
        <w:t xml:space="preserve"> </w:t>
      </w:r>
      <w:r w:rsidRPr="001A0716">
        <w:rPr>
          <w:rFonts w:ascii="Aptos" w:hAnsi="Aptos"/>
          <w:sz w:val="22"/>
          <w:szCs w:val="22"/>
        </w:rPr>
        <w:t>devant les juridictions compétentes.</w:t>
      </w:r>
      <w:r w:rsidRPr="00BD0168">
        <w:rPr>
          <w:rFonts w:ascii="Aptos" w:hAnsi="Aptos"/>
          <w:sz w:val="22"/>
          <w:szCs w:val="22"/>
        </w:rPr>
        <w:t xml:space="preserve"> </w:t>
      </w:r>
    </w:p>
    <w:p w14:paraId="6D45C24C" w14:textId="77777777" w:rsidR="00940601" w:rsidRPr="000648C2" w:rsidRDefault="00940601" w:rsidP="00343701">
      <w:pPr>
        <w:pStyle w:val="Default"/>
        <w:jc w:val="both"/>
        <w:rPr>
          <w:rFonts w:ascii="Aptos" w:hAnsi="Aptos"/>
          <w:sz w:val="22"/>
          <w:szCs w:val="22"/>
        </w:rPr>
      </w:pPr>
    </w:p>
    <w:p w14:paraId="283BD3A0" w14:textId="5A521B0B" w:rsidR="00302AF6" w:rsidRPr="001A0716" w:rsidRDefault="003F20EB" w:rsidP="00343701">
      <w:pPr>
        <w:pStyle w:val="Default"/>
        <w:jc w:val="both"/>
        <w:rPr>
          <w:rFonts w:ascii="Aptos" w:hAnsi="Aptos"/>
          <w:sz w:val="22"/>
          <w:szCs w:val="22"/>
        </w:rPr>
      </w:pPr>
      <w:r w:rsidRPr="001A0716">
        <w:rPr>
          <w:rFonts w:ascii="Aptos" w:hAnsi="Aptos"/>
          <w:b/>
          <w:bCs/>
          <w:sz w:val="22"/>
          <w:szCs w:val="22"/>
        </w:rPr>
        <w:t>1</w:t>
      </w:r>
      <w:r w:rsidR="00C7056E" w:rsidRPr="001A0716">
        <w:rPr>
          <w:rFonts w:ascii="Aptos" w:hAnsi="Aptos"/>
          <w:b/>
          <w:bCs/>
          <w:sz w:val="22"/>
          <w:szCs w:val="22"/>
        </w:rPr>
        <w:t>3</w:t>
      </w:r>
      <w:r w:rsidR="0020492C" w:rsidRPr="001A0716">
        <w:rPr>
          <w:rFonts w:ascii="Aptos" w:hAnsi="Aptos"/>
          <w:b/>
          <w:bCs/>
          <w:sz w:val="22"/>
          <w:szCs w:val="22"/>
        </w:rPr>
        <w:t>.3</w:t>
      </w:r>
      <w:r w:rsidR="00302AF6" w:rsidRPr="001A0716">
        <w:rPr>
          <w:rFonts w:ascii="Aptos" w:hAnsi="Aptos"/>
          <w:b/>
          <w:bCs/>
          <w:sz w:val="22"/>
          <w:szCs w:val="22"/>
        </w:rPr>
        <w:t xml:space="preserve">. Consultation du </w:t>
      </w:r>
      <w:r w:rsidR="00DD6944" w:rsidRPr="001A0716">
        <w:rPr>
          <w:rFonts w:ascii="Aptos" w:hAnsi="Aptos"/>
          <w:b/>
          <w:bCs/>
          <w:sz w:val="22"/>
          <w:szCs w:val="22"/>
        </w:rPr>
        <w:t>r</w:t>
      </w:r>
      <w:r w:rsidR="00302AF6" w:rsidRPr="001A0716">
        <w:rPr>
          <w:rFonts w:ascii="Aptos" w:hAnsi="Aptos"/>
          <w:b/>
          <w:bCs/>
          <w:sz w:val="22"/>
          <w:szCs w:val="22"/>
        </w:rPr>
        <w:t xml:space="preserve">èglement </w:t>
      </w:r>
    </w:p>
    <w:p w14:paraId="1A3257E6" w14:textId="04BC7C48" w:rsidR="00302AF6" w:rsidRPr="000648C2" w:rsidRDefault="00302AF6" w:rsidP="00343701">
      <w:pPr>
        <w:pStyle w:val="Default"/>
        <w:jc w:val="both"/>
        <w:rPr>
          <w:rFonts w:ascii="Aptos" w:hAnsi="Aptos"/>
          <w:sz w:val="22"/>
          <w:szCs w:val="22"/>
        </w:rPr>
      </w:pPr>
      <w:r w:rsidRPr="000648C2">
        <w:rPr>
          <w:rFonts w:ascii="Aptos" w:hAnsi="Aptos"/>
          <w:sz w:val="22"/>
          <w:szCs w:val="22"/>
        </w:rPr>
        <w:t xml:space="preserve">Le </w:t>
      </w:r>
      <w:r w:rsidR="00DD6944" w:rsidRPr="000648C2">
        <w:rPr>
          <w:rFonts w:ascii="Aptos" w:hAnsi="Aptos"/>
          <w:sz w:val="22"/>
          <w:szCs w:val="22"/>
        </w:rPr>
        <w:t>r</w:t>
      </w:r>
      <w:r w:rsidRPr="000648C2">
        <w:rPr>
          <w:rFonts w:ascii="Aptos" w:hAnsi="Aptos"/>
          <w:sz w:val="22"/>
          <w:szCs w:val="22"/>
        </w:rPr>
        <w:t xml:space="preserve">èglement sera consultable à tout moment pendant toute la durée de celui-ci sous réserve d’un éventuel cas de force majeure. </w:t>
      </w:r>
    </w:p>
    <w:p w14:paraId="1862E3EE" w14:textId="77777777" w:rsidR="00940601" w:rsidRPr="000648C2" w:rsidRDefault="00940601" w:rsidP="00343701">
      <w:pPr>
        <w:pStyle w:val="Default"/>
        <w:jc w:val="both"/>
        <w:rPr>
          <w:rFonts w:ascii="Aptos" w:hAnsi="Aptos"/>
          <w:sz w:val="22"/>
          <w:szCs w:val="22"/>
        </w:rPr>
      </w:pPr>
    </w:p>
    <w:p w14:paraId="24CEDEFB" w14:textId="6C6370F1" w:rsidR="00302AF6" w:rsidRPr="000648C2" w:rsidRDefault="00302AF6" w:rsidP="00343701">
      <w:pPr>
        <w:pStyle w:val="Default"/>
        <w:jc w:val="both"/>
        <w:rPr>
          <w:rFonts w:ascii="Aptos" w:hAnsi="Aptos"/>
          <w:sz w:val="22"/>
          <w:szCs w:val="22"/>
        </w:rPr>
      </w:pPr>
      <w:r w:rsidRPr="000648C2">
        <w:rPr>
          <w:rFonts w:ascii="Aptos" w:hAnsi="Aptos"/>
          <w:sz w:val="22"/>
          <w:szCs w:val="22"/>
        </w:rPr>
        <w:t xml:space="preserve">L’Organisateur ne sera en aucun cas responsable de ces interruptions et de leurs conséquences et notamment du fait qu’un </w:t>
      </w:r>
      <w:r w:rsidR="004F719B">
        <w:rPr>
          <w:rFonts w:ascii="Aptos" w:hAnsi="Aptos"/>
          <w:sz w:val="22"/>
          <w:szCs w:val="22"/>
        </w:rPr>
        <w:t>Collaborateur</w:t>
      </w:r>
      <w:r w:rsidRPr="000648C2">
        <w:rPr>
          <w:rFonts w:ascii="Aptos" w:hAnsi="Aptos"/>
          <w:sz w:val="22"/>
          <w:szCs w:val="22"/>
        </w:rPr>
        <w:t xml:space="preserve"> n’aurait pas disposé de la dernière version du règlement du Concours ou d’un autre document lié en cas de modification ou d’évolution des dits documents. </w:t>
      </w:r>
    </w:p>
    <w:p w14:paraId="2F4CFB88" w14:textId="77777777" w:rsidR="00940601" w:rsidRPr="000648C2" w:rsidRDefault="00940601" w:rsidP="00343701">
      <w:pPr>
        <w:pStyle w:val="Default"/>
        <w:jc w:val="both"/>
        <w:rPr>
          <w:rFonts w:ascii="Aptos" w:hAnsi="Aptos"/>
          <w:caps/>
          <w:sz w:val="22"/>
          <w:szCs w:val="22"/>
          <w:u w:val="single"/>
        </w:rPr>
      </w:pPr>
    </w:p>
    <w:p w14:paraId="375A5AA9" w14:textId="4485EFD8" w:rsidR="00302AF6" w:rsidRPr="000648C2" w:rsidRDefault="00940601" w:rsidP="00343701">
      <w:pPr>
        <w:pStyle w:val="Default"/>
        <w:jc w:val="both"/>
        <w:rPr>
          <w:rFonts w:ascii="Aptos" w:hAnsi="Aptos"/>
          <w:caps/>
          <w:sz w:val="22"/>
          <w:szCs w:val="22"/>
          <w:u w:val="single"/>
        </w:rPr>
      </w:pPr>
      <w:r w:rsidRPr="000648C2">
        <w:rPr>
          <w:rFonts w:ascii="Aptos" w:hAnsi="Aptos"/>
          <w:b/>
          <w:bCs/>
          <w:caps/>
          <w:sz w:val="22"/>
          <w:szCs w:val="22"/>
          <w:u w:val="single"/>
        </w:rPr>
        <w:t xml:space="preserve">Article </w:t>
      </w:r>
      <w:r w:rsidR="003F20EB" w:rsidRPr="000648C2">
        <w:rPr>
          <w:rFonts w:ascii="Aptos" w:hAnsi="Aptos"/>
          <w:b/>
          <w:bCs/>
          <w:caps/>
          <w:sz w:val="22"/>
          <w:szCs w:val="22"/>
          <w:u w:val="single"/>
        </w:rPr>
        <w:t>1</w:t>
      </w:r>
      <w:r w:rsidR="00C7056E">
        <w:rPr>
          <w:rFonts w:ascii="Aptos" w:hAnsi="Aptos"/>
          <w:b/>
          <w:bCs/>
          <w:caps/>
          <w:sz w:val="22"/>
          <w:szCs w:val="22"/>
          <w:u w:val="single"/>
        </w:rPr>
        <w:t>4</w:t>
      </w:r>
      <w:r w:rsidRPr="000648C2">
        <w:rPr>
          <w:rFonts w:ascii="Aptos" w:hAnsi="Aptos"/>
          <w:b/>
          <w:bCs/>
          <w:caps/>
          <w:sz w:val="22"/>
          <w:szCs w:val="22"/>
          <w:u w:val="single"/>
        </w:rPr>
        <w:t xml:space="preserve">.  </w:t>
      </w:r>
      <w:r w:rsidR="00302AF6" w:rsidRPr="000648C2">
        <w:rPr>
          <w:rFonts w:ascii="Aptos" w:hAnsi="Aptos"/>
          <w:b/>
          <w:bCs/>
          <w:caps/>
          <w:sz w:val="22"/>
          <w:szCs w:val="22"/>
          <w:u w:val="single"/>
        </w:rPr>
        <w:t xml:space="preserve">Loi applicable et litiges </w:t>
      </w:r>
    </w:p>
    <w:p w14:paraId="2054DF76" w14:textId="30AB24C9" w:rsidR="00302AF6" w:rsidRPr="000648C2" w:rsidRDefault="00302AF6" w:rsidP="00343701">
      <w:pPr>
        <w:pStyle w:val="Default"/>
        <w:jc w:val="both"/>
        <w:rPr>
          <w:rFonts w:ascii="Aptos" w:hAnsi="Aptos"/>
          <w:sz w:val="22"/>
          <w:szCs w:val="22"/>
        </w:rPr>
      </w:pPr>
      <w:r w:rsidRPr="001C56CA">
        <w:rPr>
          <w:rFonts w:ascii="Aptos" w:hAnsi="Aptos"/>
          <w:b/>
          <w:bCs/>
          <w:sz w:val="22"/>
          <w:szCs w:val="22"/>
        </w:rPr>
        <w:t>1</w:t>
      </w:r>
      <w:r w:rsidR="00C7056E" w:rsidRPr="001C56CA">
        <w:rPr>
          <w:rFonts w:ascii="Aptos" w:hAnsi="Aptos"/>
          <w:b/>
          <w:bCs/>
          <w:sz w:val="22"/>
          <w:szCs w:val="22"/>
        </w:rPr>
        <w:t>4</w:t>
      </w:r>
      <w:r w:rsidRPr="001C56CA">
        <w:rPr>
          <w:rFonts w:ascii="Aptos" w:hAnsi="Aptos"/>
          <w:b/>
          <w:bCs/>
          <w:sz w:val="22"/>
          <w:szCs w:val="22"/>
        </w:rPr>
        <w:t>.1.</w:t>
      </w:r>
      <w:r w:rsidRPr="000648C2">
        <w:rPr>
          <w:rFonts w:ascii="Aptos" w:hAnsi="Aptos"/>
          <w:sz w:val="22"/>
          <w:szCs w:val="22"/>
        </w:rPr>
        <w:t xml:space="preserve"> Le </w:t>
      </w:r>
      <w:r w:rsidR="00DD6944" w:rsidRPr="000648C2">
        <w:rPr>
          <w:rFonts w:ascii="Aptos" w:hAnsi="Aptos"/>
          <w:sz w:val="22"/>
          <w:szCs w:val="22"/>
        </w:rPr>
        <w:t>r</w:t>
      </w:r>
      <w:r w:rsidRPr="000648C2">
        <w:rPr>
          <w:rFonts w:ascii="Aptos" w:hAnsi="Aptos"/>
          <w:sz w:val="22"/>
          <w:szCs w:val="22"/>
        </w:rPr>
        <w:t xml:space="preserve">èglement et de façon plus générale, le </w:t>
      </w:r>
      <w:r w:rsidR="00FB55D5" w:rsidRPr="000648C2">
        <w:rPr>
          <w:rFonts w:ascii="Aptos" w:hAnsi="Aptos"/>
          <w:sz w:val="22"/>
          <w:szCs w:val="22"/>
        </w:rPr>
        <w:t>C</w:t>
      </w:r>
      <w:r w:rsidRPr="000648C2">
        <w:rPr>
          <w:rFonts w:ascii="Aptos" w:hAnsi="Aptos"/>
          <w:sz w:val="22"/>
          <w:szCs w:val="22"/>
        </w:rPr>
        <w:t xml:space="preserve">oncours, sont soumis au droit français, à l’exclusion de tout autre. </w:t>
      </w:r>
    </w:p>
    <w:p w14:paraId="730D7214" w14:textId="77777777" w:rsidR="00940601" w:rsidRPr="000648C2" w:rsidRDefault="00940601" w:rsidP="00343701">
      <w:pPr>
        <w:pStyle w:val="Default"/>
        <w:jc w:val="both"/>
        <w:rPr>
          <w:rFonts w:ascii="Aptos" w:hAnsi="Aptos"/>
          <w:sz w:val="22"/>
          <w:szCs w:val="22"/>
        </w:rPr>
      </w:pPr>
    </w:p>
    <w:p w14:paraId="65DE5CA7" w14:textId="19009C95" w:rsidR="00302AF6" w:rsidRPr="000648C2" w:rsidRDefault="00302AF6" w:rsidP="00343701">
      <w:pPr>
        <w:pStyle w:val="Default"/>
        <w:jc w:val="both"/>
        <w:rPr>
          <w:rFonts w:ascii="Aptos" w:hAnsi="Aptos"/>
          <w:sz w:val="22"/>
          <w:szCs w:val="22"/>
        </w:rPr>
      </w:pPr>
      <w:r w:rsidRPr="001C56CA">
        <w:rPr>
          <w:rFonts w:ascii="Aptos" w:hAnsi="Aptos"/>
          <w:b/>
          <w:bCs/>
          <w:sz w:val="22"/>
          <w:szCs w:val="22"/>
        </w:rPr>
        <w:t>1</w:t>
      </w:r>
      <w:r w:rsidR="00C7056E" w:rsidRPr="001C56CA">
        <w:rPr>
          <w:rFonts w:ascii="Aptos" w:hAnsi="Aptos"/>
          <w:b/>
          <w:bCs/>
          <w:sz w:val="22"/>
          <w:szCs w:val="22"/>
        </w:rPr>
        <w:t>4</w:t>
      </w:r>
      <w:r w:rsidRPr="001C56CA">
        <w:rPr>
          <w:rFonts w:ascii="Aptos" w:hAnsi="Aptos"/>
          <w:b/>
          <w:bCs/>
          <w:sz w:val="22"/>
          <w:szCs w:val="22"/>
        </w:rPr>
        <w:t>.2.</w:t>
      </w:r>
      <w:r w:rsidRPr="000648C2">
        <w:rPr>
          <w:rFonts w:ascii="Aptos" w:hAnsi="Aptos"/>
          <w:sz w:val="22"/>
          <w:szCs w:val="22"/>
        </w:rPr>
        <w:t xml:space="preserve"> Tout litige pouvant intervenir sur l’interprétation du présent </w:t>
      </w:r>
      <w:r w:rsidR="00DD6944" w:rsidRPr="000648C2">
        <w:rPr>
          <w:rFonts w:ascii="Aptos" w:hAnsi="Aptos"/>
          <w:sz w:val="22"/>
          <w:szCs w:val="22"/>
        </w:rPr>
        <w:t>r</w:t>
      </w:r>
      <w:r w:rsidRPr="000648C2">
        <w:rPr>
          <w:rFonts w:ascii="Aptos" w:hAnsi="Aptos"/>
          <w:sz w:val="22"/>
          <w:szCs w:val="22"/>
        </w:rPr>
        <w:t xml:space="preserve">èglement sera expressément soumis à l’appréciation souveraine de l’Organisateur. </w:t>
      </w:r>
    </w:p>
    <w:p w14:paraId="1E956862" w14:textId="77777777" w:rsidR="00940601" w:rsidRPr="000648C2" w:rsidRDefault="00940601" w:rsidP="00343701">
      <w:pPr>
        <w:pStyle w:val="Default"/>
        <w:jc w:val="both"/>
        <w:rPr>
          <w:rFonts w:ascii="Aptos" w:hAnsi="Aptos"/>
          <w:sz w:val="22"/>
          <w:szCs w:val="22"/>
        </w:rPr>
      </w:pPr>
    </w:p>
    <w:p w14:paraId="64D238CA" w14:textId="44767D6E" w:rsidR="00302AF6" w:rsidRPr="000648C2" w:rsidRDefault="00302AF6" w:rsidP="00343701">
      <w:pPr>
        <w:pStyle w:val="Default"/>
        <w:jc w:val="both"/>
        <w:rPr>
          <w:rFonts w:ascii="Aptos" w:hAnsi="Aptos"/>
          <w:sz w:val="22"/>
          <w:szCs w:val="22"/>
        </w:rPr>
      </w:pPr>
      <w:r w:rsidRPr="000648C2">
        <w:rPr>
          <w:rFonts w:ascii="Aptos" w:hAnsi="Aptos"/>
          <w:sz w:val="22"/>
          <w:szCs w:val="22"/>
        </w:rPr>
        <w:t xml:space="preserve">Toute difficulté </w:t>
      </w:r>
      <w:r w:rsidR="008A2C88">
        <w:rPr>
          <w:rFonts w:ascii="Aptos" w:hAnsi="Aptos"/>
          <w:sz w:val="22"/>
          <w:szCs w:val="22"/>
        </w:rPr>
        <w:t>d’</w:t>
      </w:r>
      <w:r w:rsidRPr="000648C2">
        <w:rPr>
          <w:rFonts w:ascii="Aptos" w:hAnsi="Aptos"/>
          <w:sz w:val="22"/>
          <w:szCs w:val="22"/>
        </w:rPr>
        <w:t xml:space="preserve">application ou </w:t>
      </w:r>
      <w:r w:rsidR="008A2C88">
        <w:rPr>
          <w:rFonts w:ascii="Aptos" w:hAnsi="Aptos"/>
          <w:sz w:val="22"/>
          <w:szCs w:val="22"/>
        </w:rPr>
        <w:t>d’</w:t>
      </w:r>
      <w:r w:rsidRPr="000648C2">
        <w:rPr>
          <w:rFonts w:ascii="Aptos" w:hAnsi="Aptos"/>
          <w:sz w:val="22"/>
          <w:szCs w:val="22"/>
        </w:rPr>
        <w:t xml:space="preserve">interprétation du </w:t>
      </w:r>
      <w:r w:rsidR="00DD6944" w:rsidRPr="000648C2">
        <w:rPr>
          <w:rFonts w:ascii="Aptos" w:hAnsi="Aptos"/>
          <w:sz w:val="22"/>
          <w:szCs w:val="22"/>
        </w:rPr>
        <w:t>r</w:t>
      </w:r>
      <w:r w:rsidRPr="000648C2">
        <w:rPr>
          <w:rFonts w:ascii="Aptos" w:hAnsi="Aptos"/>
          <w:sz w:val="22"/>
          <w:szCs w:val="22"/>
        </w:rPr>
        <w:t xml:space="preserve">èglement ou toute contestation relative au Concours sera tranchée en dernier ressort exclusivement par les membres de la Direction de </w:t>
      </w:r>
      <w:r w:rsidR="00430758">
        <w:rPr>
          <w:rFonts w:ascii="Aptos" w:hAnsi="Aptos"/>
          <w:sz w:val="22"/>
          <w:szCs w:val="22"/>
        </w:rPr>
        <w:t>l’</w:t>
      </w:r>
      <w:r w:rsidRPr="000648C2">
        <w:rPr>
          <w:rFonts w:ascii="Aptos" w:hAnsi="Aptos"/>
          <w:sz w:val="22"/>
          <w:szCs w:val="22"/>
        </w:rPr>
        <w:t xml:space="preserve">Organisateur. </w:t>
      </w:r>
    </w:p>
    <w:p w14:paraId="6FD97845" w14:textId="77777777" w:rsidR="00940601" w:rsidRPr="000648C2" w:rsidRDefault="00940601" w:rsidP="00343701">
      <w:pPr>
        <w:pStyle w:val="Default"/>
        <w:jc w:val="both"/>
        <w:rPr>
          <w:rFonts w:ascii="Aptos" w:hAnsi="Aptos"/>
          <w:sz w:val="22"/>
          <w:szCs w:val="22"/>
        </w:rPr>
      </w:pPr>
    </w:p>
    <w:p w14:paraId="707F7F47" w14:textId="4444F00E" w:rsidR="009B2F27" w:rsidRPr="009B2F27" w:rsidRDefault="00302AF6" w:rsidP="00A11B34">
      <w:pPr>
        <w:jc w:val="both"/>
        <w:rPr>
          <w:rFonts w:ascii="Aptos" w:hAnsi="Aptos" w:cs="Arial"/>
          <w:color w:val="000000"/>
        </w:rPr>
      </w:pPr>
      <w:r w:rsidRPr="000648C2">
        <w:rPr>
          <w:rFonts w:ascii="Aptos" w:hAnsi="Aptos" w:cs="Arial"/>
          <w:color w:val="000000"/>
        </w:rPr>
        <w:t xml:space="preserve">Il ne sera répondu à aucune demande ou réclamation téléphonique concernant </w:t>
      </w:r>
      <w:r w:rsidR="008A2C88">
        <w:rPr>
          <w:rFonts w:ascii="Aptos" w:hAnsi="Aptos" w:cs="Arial"/>
          <w:color w:val="000000"/>
        </w:rPr>
        <w:t>l’</w:t>
      </w:r>
      <w:r w:rsidRPr="000648C2">
        <w:rPr>
          <w:rFonts w:ascii="Aptos" w:hAnsi="Aptos" w:cs="Arial"/>
          <w:color w:val="000000"/>
        </w:rPr>
        <w:t>application ou l</w:t>
      </w:r>
      <w:r w:rsidR="00430758">
        <w:rPr>
          <w:rFonts w:ascii="Aptos" w:hAnsi="Aptos" w:cs="Arial"/>
          <w:color w:val="000000"/>
        </w:rPr>
        <w:t>’</w:t>
      </w:r>
      <w:r w:rsidRPr="000648C2">
        <w:rPr>
          <w:rFonts w:ascii="Aptos" w:hAnsi="Aptos" w:cs="Arial"/>
          <w:color w:val="000000"/>
        </w:rPr>
        <w:t xml:space="preserve">interprétation du présent </w:t>
      </w:r>
      <w:r w:rsidR="00DD6944" w:rsidRPr="000648C2">
        <w:rPr>
          <w:rFonts w:ascii="Aptos" w:hAnsi="Aptos" w:cs="Arial"/>
          <w:color w:val="000000"/>
        </w:rPr>
        <w:t>r</w:t>
      </w:r>
      <w:r w:rsidRPr="000648C2">
        <w:rPr>
          <w:rFonts w:ascii="Aptos" w:hAnsi="Aptos" w:cs="Arial"/>
          <w:color w:val="000000"/>
        </w:rPr>
        <w:t>èglement. Toute contestation ou réclamation relative au Concours devra être formulée par écrit à l</w:t>
      </w:r>
      <w:r w:rsidR="008A2C88">
        <w:rPr>
          <w:rFonts w:ascii="Aptos" w:hAnsi="Aptos" w:cs="Arial"/>
          <w:color w:val="000000"/>
        </w:rPr>
        <w:t>’</w:t>
      </w:r>
      <w:r w:rsidRPr="000648C2">
        <w:rPr>
          <w:rFonts w:ascii="Aptos" w:hAnsi="Aptos" w:cs="Arial"/>
          <w:color w:val="000000"/>
        </w:rPr>
        <w:t xml:space="preserve">adresse de </w:t>
      </w:r>
      <w:r w:rsidR="008A2C88">
        <w:rPr>
          <w:rFonts w:ascii="Aptos" w:hAnsi="Aptos" w:cs="Arial"/>
          <w:color w:val="000000"/>
        </w:rPr>
        <w:t>l’</w:t>
      </w:r>
      <w:r w:rsidRPr="000648C2">
        <w:rPr>
          <w:rFonts w:ascii="Aptos" w:hAnsi="Aptos" w:cs="Arial"/>
          <w:color w:val="000000"/>
        </w:rPr>
        <w:t xml:space="preserve">Organisateur. Aucune contestation ne sera prise en compte </w:t>
      </w:r>
      <w:r w:rsidR="001304B4">
        <w:rPr>
          <w:rFonts w:ascii="Aptos" w:hAnsi="Aptos" w:cs="Arial"/>
          <w:color w:val="000000"/>
        </w:rPr>
        <w:t xml:space="preserve">plus de </w:t>
      </w:r>
      <w:r w:rsidRPr="000648C2">
        <w:rPr>
          <w:rFonts w:ascii="Aptos" w:hAnsi="Aptos" w:cs="Arial"/>
          <w:color w:val="000000"/>
        </w:rPr>
        <w:t xml:space="preserve">huit (8) jours après la clôture du </w:t>
      </w:r>
      <w:r w:rsidR="00FB55D5" w:rsidRPr="000648C2">
        <w:rPr>
          <w:rFonts w:ascii="Aptos" w:hAnsi="Aptos" w:cs="Arial"/>
          <w:color w:val="000000"/>
        </w:rPr>
        <w:t>C</w:t>
      </w:r>
      <w:r w:rsidRPr="000648C2">
        <w:rPr>
          <w:rFonts w:ascii="Aptos" w:hAnsi="Aptos" w:cs="Arial"/>
          <w:color w:val="000000"/>
        </w:rPr>
        <w:t>oncours.</w:t>
      </w:r>
    </w:p>
    <w:sectPr w:rsidR="009B2F27" w:rsidRPr="009B2F2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5C62" w14:textId="77777777" w:rsidR="00ED0789" w:rsidRDefault="00ED0789" w:rsidP="00D051FC">
      <w:pPr>
        <w:spacing w:after="0" w:line="240" w:lineRule="auto"/>
      </w:pPr>
      <w:r>
        <w:separator/>
      </w:r>
    </w:p>
  </w:endnote>
  <w:endnote w:type="continuationSeparator" w:id="0">
    <w:p w14:paraId="53EB656A" w14:textId="77777777" w:rsidR="00ED0789" w:rsidRDefault="00ED0789" w:rsidP="00D051FC">
      <w:pPr>
        <w:spacing w:after="0" w:line="240" w:lineRule="auto"/>
      </w:pPr>
      <w:r>
        <w:continuationSeparator/>
      </w:r>
    </w:p>
  </w:endnote>
  <w:endnote w:type="continuationNotice" w:id="1">
    <w:p w14:paraId="447ED6D8" w14:textId="77777777" w:rsidR="00ED0789" w:rsidRDefault="00ED0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E855" w14:textId="77777777" w:rsidR="003A367D" w:rsidRDefault="003A36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D051FC" w14:paraId="220CA4B2" w14:textId="77777777">
      <w:trPr>
        <w:jc w:val="right"/>
      </w:trPr>
      <w:tc>
        <w:tcPr>
          <w:tcW w:w="4795" w:type="dxa"/>
          <w:vAlign w:val="center"/>
        </w:tcPr>
        <w:p w14:paraId="7CDCD271" w14:textId="20926AB9" w:rsidR="00D051FC" w:rsidRDefault="00D051FC">
          <w:pPr>
            <w:pStyle w:val="En-tte"/>
            <w:jc w:val="right"/>
            <w:rPr>
              <w:caps/>
              <w:color w:val="000000" w:themeColor="text1"/>
            </w:rPr>
          </w:pPr>
        </w:p>
      </w:tc>
      <w:tc>
        <w:tcPr>
          <w:tcW w:w="250" w:type="pct"/>
          <w:shd w:val="clear" w:color="auto" w:fill="ED7D31" w:themeFill="accent2"/>
          <w:vAlign w:val="center"/>
        </w:tcPr>
        <w:p w14:paraId="3E822685" w14:textId="77777777" w:rsidR="00D051FC" w:rsidRDefault="00D051FC">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6BF8088B" w14:textId="77777777" w:rsidR="00D051FC" w:rsidRDefault="00D051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484A" w14:textId="77777777" w:rsidR="003A367D" w:rsidRDefault="003A36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BDB7C" w14:textId="77777777" w:rsidR="00ED0789" w:rsidRDefault="00ED0789" w:rsidP="00D051FC">
      <w:pPr>
        <w:spacing w:after="0" w:line="240" w:lineRule="auto"/>
      </w:pPr>
      <w:r>
        <w:separator/>
      </w:r>
    </w:p>
  </w:footnote>
  <w:footnote w:type="continuationSeparator" w:id="0">
    <w:p w14:paraId="695DE690" w14:textId="77777777" w:rsidR="00ED0789" w:rsidRDefault="00ED0789" w:rsidP="00D051FC">
      <w:pPr>
        <w:spacing w:after="0" w:line="240" w:lineRule="auto"/>
      </w:pPr>
      <w:r>
        <w:continuationSeparator/>
      </w:r>
    </w:p>
  </w:footnote>
  <w:footnote w:type="continuationNotice" w:id="1">
    <w:p w14:paraId="3DC30F8F" w14:textId="77777777" w:rsidR="00ED0789" w:rsidRDefault="00ED0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6FD1" w14:textId="4DDB9D01" w:rsidR="003A367D" w:rsidRDefault="003A36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60D6" w14:textId="7D231D21" w:rsidR="00A072DC" w:rsidRDefault="00A072DC">
    <w:pPr>
      <w:pStyle w:val="En-tte"/>
    </w:pPr>
    <w:r>
      <w:rPr>
        <w:noProof/>
      </w:rPr>
      <w:drawing>
        <wp:inline distT="0" distB="0" distL="0" distR="0" wp14:anchorId="3C335562" wp14:editId="7DB3959E">
          <wp:extent cx="1322705" cy="878205"/>
          <wp:effectExtent l="0" t="0" r="0" b="0"/>
          <wp:docPr id="17672612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8782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69ED" w14:textId="46B5F743" w:rsidR="003A367D" w:rsidRDefault="003A36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98BCFE"/>
    <w:multiLevelType w:val="hybridMultilevel"/>
    <w:tmpl w:val="2C71BB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B21E45"/>
    <w:multiLevelType w:val="hybridMultilevel"/>
    <w:tmpl w:val="D618E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22108"/>
    <w:multiLevelType w:val="hybridMultilevel"/>
    <w:tmpl w:val="D1263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0F96DF"/>
    <w:multiLevelType w:val="hybridMultilevel"/>
    <w:tmpl w:val="933BD1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E46EA6"/>
    <w:multiLevelType w:val="hybridMultilevel"/>
    <w:tmpl w:val="72DE3E5A"/>
    <w:lvl w:ilvl="0" w:tplc="317E2C1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C5106"/>
    <w:multiLevelType w:val="hybridMultilevel"/>
    <w:tmpl w:val="59103E32"/>
    <w:lvl w:ilvl="0" w:tplc="3F32AF6A">
      <w:start w:val="1"/>
      <w:numFmt w:val="bullet"/>
      <w:lvlText w:val="-"/>
      <w:lvlJc w:val="left"/>
      <w:pPr>
        <w:ind w:left="760" w:hanging="360"/>
      </w:pPr>
      <w:rPr>
        <w:rFonts w:ascii="Courier New" w:hAnsi="Courier New"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6" w15:restartNumberingAfterBreak="0">
    <w:nsid w:val="28BF6A89"/>
    <w:multiLevelType w:val="hybridMultilevel"/>
    <w:tmpl w:val="C624E57A"/>
    <w:lvl w:ilvl="0" w:tplc="6016B9C8">
      <w:start w:val="12"/>
      <w:numFmt w:val="bullet"/>
      <w:lvlText w:val="-"/>
      <w:lvlJc w:val="left"/>
      <w:pPr>
        <w:ind w:left="720" w:hanging="360"/>
      </w:pPr>
      <w:rPr>
        <w:rFonts w:ascii="Aptos" w:eastAsiaTheme="minorHAnsi" w:hAnsi="Apto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EFCACE"/>
    <w:multiLevelType w:val="hybridMultilevel"/>
    <w:tmpl w:val="36A97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E80AEA"/>
    <w:multiLevelType w:val="hybridMultilevel"/>
    <w:tmpl w:val="DCD0AE44"/>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9" w15:restartNumberingAfterBreak="0">
    <w:nsid w:val="57E827F5"/>
    <w:multiLevelType w:val="hybridMultilevel"/>
    <w:tmpl w:val="567AD68C"/>
    <w:lvl w:ilvl="0" w:tplc="13E6BA30">
      <w:start w:val="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C666AA"/>
    <w:multiLevelType w:val="hybridMultilevel"/>
    <w:tmpl w:val="B05C6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47690B"/>
    <w:multiLevelType w:val="hybridMultilevel"/>
    <w:tmpl w:val="159A1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1458551">
    <w:abstractNumId w:val="3"/>
  </w:num>
  <w:num w:numId="2" w16cid:durableId="255091845">
    <w:abstractNumId w:val="0"/>
  </w:num>
  <w:num w:numId="3" w16cid:durableId="713164052">
    <w:abstractNumId w:val="7"/>
  </w:num>
  <w:num w:numId="4" w16cid:durableId="1462504666">
    <w:abstractNumId w:val="4"/>
  </w:num>
  <w:num w:numId="5" w16cid:durableId="1960260861">
    <w:abstractNumId w:val="1"/>
  </w:num>
  <w:num w:numId="6" w16cid:durableId="4989317">
    <w:abstractNumId w:val="2"/>
  </w:num>
  <w:num w:numId="7" w16cid:durableId="974027031">
    <w:abstractNumId w:val="8"/>
  </w:num>
  <w:num w:numId="8" w16cid:durableId="1655528429">
    <w:abstractNumId w:val="10"/>
  </w:num>
  <w:num w:numId="9" w16cid:durableId="1847212785">
    <w:abstractNumId w:val="11"/>
  </w:num>
  <w:num w:numId="10" w16cid:durableId="1533373173">
    <w:abstractNumId w:val="9"/>
  </w:num>
  <w:num w:numId="11" w16cid:durableId="1295983685">
    <w:abstractNumId w:val="6"/>
  </w:num>
  <w:num w:numId="12" w16cid:durableId="1974020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02"/>
    <w:rsid w:val="000004E6"/>
    <w:rsid w:val="0000565A"/>
    <w:rsid w:val="00015DC7"/>
    <w:rsid w:val="0001708C"/>
    <w:rsid w:val="00020641"/>
    <w:rsid w:val="00021E89"/>
    <w:rsid w:val="00023400"/>
    <w:rsid w:val="0003105D"/>
    <w:rsid w:val="000331F6"/>
    <w:rsid w:val="00035667"/>
    <w:rsid w:val="00035BC3"/>
    <w:rsid w:val="0003653E"/>
    <w:rsid w:val="00040B64"/>
    <w:rsid w:val="00041A7A"/>
    <w:rsid w:val="000436F7"/>
    <w:rsid w:val="0004387C"/>
    <w:rsid w:val="00051819"/>
    <w:rsid w:val="00052C8D"/>
    <w:rsid w:val="00053608"/>
    <w:rsid w:val="00054396"/>
    <w:rsid w:val="000618A3"/>
    <w:rsid w:val="000622CD"/>
    <w:rsid w:val="000648C2"/>
    <w:rsid w:val="00065F9A"/>
    <w:rsid w:val="000660E5"/>
    <w:rsid w:val="00067044"/>
    <w:rsid w:val="000676F2"/>
    <w:rsid w:val="00067702"/>
    <w:rsid w:val="00067C4A"/>
    <w:rsid w:val="00071F05"/>
    <w:rsid w:val="00075D80"/>
    <w:rsid w:val="00082310"/>
    <w:rsid w:val="00083F35"/>
    <w:rsid w:val="00090693"/>
    <w:rsid w:val="00095786"/>
    <w:rsid w:val="00096CC0"/>
    <w:rsid w:val="000A26AA"/>
    <w:rsid w:val="000A330C"/>
    <w:rsid w:val="000B2B77"/>
    <w:rsid w:val="000C30D5"/>
    <w:rsid w:val="000C662C"/>
    <w:rsid w:val="000D05F3"/>
    <w:rsid w:val="000D0CE5"/>
    <w:rsid w:val="000D0F1F"/>
    <w:rsid w:val="000D159F"/>
    <w:rsid w:val="000D33A8"/>
    <w:rsid w:val="000D4621"/>
    <w:rsid w:val="000D5E13"/>
    <w:rsid w:val="000E161F"/>
    <w:rsid w:val="000E16CF"/>
    <w:rsid w:val="000E41A9"/>
    <w:rsid w:val="000E5B2B"/>
    <w:rsid w:val="000E63C5"/>
    <w:rsid w:val="000E6BA9"/>
    <w:rsid w:val="000E71B7"/>
    <w:rsid w:val="000F0CBC"/>
    <w:rsid w:val="000F5A03"/>
    <w:rsid w:val="00103354"/>
    <w:rsid w:val="001059A6"/>
    <w:rsid w:val="00107DBE"/>
    <w:rsid w:val="001132C4"/>
    <w:rsid w:val="00117B96"/>
    <w:rsid w:val="00117D31"/>
    <w:rsid w:val="001304B4"/>
    <w:rsid w:val="0013059D"/>
    <w:rsid w:val="001332FB"/>
    <w:rsid w:val="0013346E"/>
    <w:rsid w:val="001341F5"/>
    <w:rsid w:val="00134203"/>
    <w:rsid w:val="0013541B"/>
    <w:rsid w:val="00142E8D"/>
    <w:rsid w:val="00144D4D"/>
    <w:rsid w:val="001464AE"/>
    <w:rsid w:val="001513FF"/>
    <w:rsid w:val="0015373D"/>
    <w:rsid w:val="00157876"/>
    <w:rsid w:val="001603D4"/>
    <w:rsid w:val="001632B9"/>
    <w:rsid w:val="00165144"/>
    <w:rsid w:val="0017142A"/>
    <w:rsid w:val="001735FA"/>
    <w:rsid w:val="00184083"/>
    <w:rsid w:val="00195D1E"/>
    <w:rsid w:val="001A0716"/>
    <w:rsid w:val="001A210A"/>
    <w:rsid w:val="001A2E80"/>
    <w:rsid w:val="001A38DA"/>
    <w:rsid w:val="001A731F"/>
    <w:rsid w:val="001B5321"/>
    <w:rsid w:val="001C0C6D"/>
    <w:rsid w:val="001C0E08"/>
    <w:rsid w:val="001C2A8A"/>
    <w:rsid w:val="001C5124"/>
    <w:rsid w:val="001C56CA"/>
    <w:rsid w:val="001D0CA0"/>
    <w:rsid w:val="001D22D8"/>
    <w:rsid w:val="001D29A2"/>
    <w:rsid w:val="001D42B4"/>
    <w:rsid w:val="001D5BB7"/>
    <w:rsid w:val="001E0235"/>
    <w:rsid w:val="001E5B06"/>
    <w:rsid w:val="001E67CE"/>
    <w:rsid w:val="001E6DD4"/>
    <w:rsid w:val="001F13D0"/>
    <w:rsid w:val="001F677A"/>
    <w:rsid w:val="001F6891"/>
    <w:rsid w:val="00203999"/>
    <w:rsid w:val="0020492C"/>
    <w:rsid w:val="0020738A"/>
    <w:rsid w:val="002074AF"/>
    <w:rsid w:val="00213622"/>
    <w:rsid w:val="00217D43"/>
    <w:rsid w:val="002242B7"/>
    <w:rsid w:val="00226089"/>
    <w:rsid w:val="00226F15"/>
    <w:rsid w:val="0023189F"/>
    <w:rsid w:val="0023248D"/>
    <w:rsid w:val="002335A5"/>
    <w:rsid w:val="00234C26"/>
    <w:rsid w:val="00234C48"/>
    <w:rsid w:val="0023554E"/>
    <w:rsid w:val="00237829"/>
    <w:rsid w:val="0024480A"/>
    <w:rsid w:val="00245D6C"/>
    <w:rsid w:val="00246C87"/>
    <w:rsid w:val="00260496"/>
    <w:rsid w:val="00261D99"/>
    <w:rsid w:val="002623DD"/>
    <w:rsid w:val="00263040"/>
    <w:rsid w:val="002636FB"/>
    <w:rsid w:val="002639A1"/>
    <w:rsid w:val="00265F8C"/>
    <w:rsid w:val="00266C6A"/>
    <w:rsid w:val="00270B1C"/>
    <w:rsid w:val="002721FC"/>
    <w:rsid w:val="002748C6"/>
    <w:rsid w:val="00275DD3"/>
    <w:rsid w:val="002814E3"/>
    <w:rsid w:val="00282FEF"/>
    <w:rsid w:val="002850E7"/>
    <w:rsid w:val="00287CD0"/>
    <w:rsid w:val="00291349"/>
    <w:rsid w:val="002A0054"/>
    <w:rsid w:val="002A097A"/>
    <w:rsid w:val="002A1091"/>
    <w:rsid w:val="002A2D06"/>
    <w:rsid w:val="002A536D"/>
    <w:rsid w:val="002A6BEA"/>
    <w:rsid w:val="002B2B75"/>
    <w:rsid w:val="002B2DDA"/>
    <w:rsid w:val="002B4B73"/>
    <w:rsid w:val="002C2D48"/>
    <w:rsid w:val="002D5774"/>
    <w:rsid w:val="002D6578"/>
    <w:rsid w:val="002E1A2A"/>
    <w:rsid w:val="002E2BC9"/>
    <w:rsid w:val="002E4947"/>
    <w:rsid w:val="002E555B"/>
    <w:rsid w:val="002F75E7"/>
    <w:rsid w:val="00302AF6"/>
    <w:rsid w:val="0030326F"/>
    <w:rsid w:val="00303BDE"/>
    <w:rsid w:val="003051C5"/>
    <w:rsid w:val="00305869"/>
    <w:rsid w:val="003063E6"/>
    <w:rsid w:val="003071AB"/>
    <w:rsid w:val="00311B1C"/>
    <w:rsid w:val="00312F54"/>
    <w:rsid w:val="003153D9"/>
    <w:rsid w:val="00321B4D"/>
    <w:rsid w:val="0032309F"/>
    <w:rsid w:val="00326C6F"/>
    <w:rsid w:val="00327F44"/>
    <w:rsid w:val="00331191"/>
    <w:rsid w:val="00334796"/>
    <w:rsid w:val="00337116"/>
    <w:rsid w:val="00342B26"/>
    <w:rsid w:val="00343391"/>
    <w:rsid w:val="00343701"/>
    <w:rsid w:val="0034556D"/>
    <w:rsid w:val="00346719"/>
    <w:rsid w:val="003470AD"/>
    <w:rsid w:val="0035081D"/>
    <w:rsid w:val="00351514"/>
    <w:rsid w:val="0035156D"/>
    <w:rsid w:val="00352034"/>
    <w:rsid w:val="00352BEE"/>
    <w:rsid w:val="00355F03"/>
    <w:rsid w:val="0037124D"/>
    <w:rsid w:val="003713F1"/>
    <w:rsid w:val="003738E6"/>
    <w:rsid w:val="00382B3E"/>
    <w:rsid w:val="00382F0D"/>
    <w:rsid w:val="00385D6C"/>
    <w:rsid w:val="00385FB3"/>
    <w:rsid w:val="00386CB9"/>
    <w:rsid w:val="0039165D"/>
    <w:rsid w:val="0039193C"/>
    <w:rsid w:val="00396593"/>
    <w:rsid w:val="00396FC5"/>
    <w:rsid w:val="003A367D"/>
    <w:rsid w:val="003A522B"/>
    <w:rsid w:val="003A6F04"/>
    <w:rsid w:val="003B3B00"/>
    <w:rsid w:val="003B48A5"/>
    <w:rsid w:val="003B4EE9"/>
    <w:rsid w:val="003B5015"/>
    <w:rsid w:val="003C19CF"/>
    <w:rsid w:val="003C724C"/>
    <w:rsid w:val="003D2BA9"/>
    <w:rsid w:val="003D4A8B"/>
    <w:rsid w:val="003D5ABC"/>
    <w:rsid w:val="003E0C32"/>
    <w:rsid w:val="003E112D"/>
    <w:rsid w:val="003E1C86"/>
    <w:rsid w:val="003E2B6F"/>
    <w:rsid w:val="003E5E28"/>
    <w:rsid w:val="003E66DF"/>
    <w:rsid w:val="003F032E"/>
    <w:rsid w:val="003F188E"/>
    <w:rsid w:val="003F20EB"/>
    <w:rsid w:val="003F4569"/>
    <w:rsid w:val="003F7FC3"/>
    <w:rsid w:val="0040046E"/>
    <w:rsid w:val="00400A14"/>
    <w:rsid w:val="00402EE8"/>
    <w:rsid w:val="0040415D"/>
    <w:rsid w:val="00404999"/>
    <w:rsid w:val="00414522"/>
    <w:rsid w:val="004168E8"/>
    <w:rsid w:val="00417B02"/>
    <w:rsid w:val="00426F9E"/>
    <w:rsid w:val="00427549"/>
    <w:rsid w:val="00430758"/>
    <w:rsid w:val="00431C13"/>
    <w:rsid w:val="004321D6"/>
    <w:rsid w:val="00433453"/>
    <w:rsid w:val="0044047C"/>
    <w:rsid w:val="0044414F"/>
    <w:rsid w:val="0045338E"/>
    <w:rsid w:val="00454D5C"/>
    <w:rsid w:val="00455D62"/>
    <w:rsid w:val="00464444"/>
    <w:rsid w:val="0046571B"/>
    <w:rsid w:val="004706EF"/>
    <w:rsid w:val="004729E2"/>
    <w:rsid w:val="00490289"/>
    <w:rsid w:val="00495801"/>
    <w:rsid w:val="00496857"/>
    <w:rsid w:val="004A1D19"/>
    <w:rsid w:val="004A47C1"/>
    <w:rsid w:val="004A752F"/>
    <w:rsid w:val="004B4629"/>
    <w:rsid w:val="004B4D6E"/>
    <w:rsid w:val="004B551A"/>
    <w:rsid w:val="004B69BA"/>
    <w:rsid w:val="004D0390"/>
    <w:rsid w:val="004D237D"/>
    <w:rsid w:val="004D31B0"/>
    <w:rsid w:val="004D3E0F"/>
    <w:rsid w:val="004D3F55"/>
    <w:rsid w:val="004D4D7B"/>
    <w:rsid w:val="004D6D3E"/>
    <w:rsid w:val="004E1F81"/>
    <w:rsid w:val="004E2ADC"/>
    <w:rsid w:val="004E363F"/>
    <w:rsid w:val="004E4575"/>
    <w:rsid w:val="004E7F7B"/>
    <w:rsid w:val="004F14E4"/>
    <w:rsid w:val="004F2A0E"/>
    <w:rsid w:val="004F3BEE"/>
    <w:rsid w:val="004F719B"/>
    <w:rsid w:val="005002EB"/>
    <w:rsid w:val="0050419D"/>
    <w:rsid w:val="00512F04"/>
    <w:rsid w:val="005134DE"/>
    <w:rsid w:val="00513BD1"/>
    <w:rsid w:val="005236B8"/>
    <w:rsid w:val="005253E3"/>
    <w:rsid w:val="00527BEE"/>
    <w:rsid w:val="00531A7C"/>
    <w:rsid w:val="00531E88"/>
    <w:rsid w:val="005400CA"/>
    <w:rsid w:val="00541644"/>
    <w:rsid w:val="00541B32"/>
    <w:rsid w:val="0054239A"/>
    <w:rsid w:val="005460EB"/>
    <w:rsid w:val="0055010C"/>
    <w:rsid w:val="00554B78"/>
    <w:rsid w:val="00556F80"/>
    <w:rsid w:val="00557E09"/>
    <w:rsid w:val="005600EC"/>
    <w:rsid w:val="00560343"/>
    <w:rsid w:val="005631E1"/>
    <w:rsid w:val="005668D4"/>
    <w:rsid w:val="0057352E"/>
    <w:rsid w:val="00581684"/>
    <w:rsid w:val="0058193A"/>
    <w:rsid w:val="00582674"/>
    <w:rsid w:val="005842A7"/>
    <w:rsid w:val="00587DB9"/>
    <w:rsid w:val="00592B67"/>
    <w:rsid w:val="00597180"/>
    <w:rsid w:val="005A1136"/>
    <w:rsid w:val="005A1932"/>
    <w:rsid w:val="005B0DCC"/>
    <w:rsid w:val="005C4431"/>
    <w:rsid w:val="005C64AE"/>
    <w:rsid w:val="005D020C"/>
    <w:rsid w:val="005D1E44"/>
    <w:rsid w:val="005D28DA"/>
    <w:rsid w:val="005D5622"/>
    <w:rsid w:val="005D788F"/>
    <w:rsid w:val="005E07C0"/>
    <w:rsid w:val="005F2010"/>
    <w:rsid w:val="005F59F9"/>
    <w:rsid w:val="00600E8A"/>
    <w:rsid w:val="00602344"/>
    <w:rsid w:val="00606CC8"/>
    <w:rsid w:val="00607B6A"/>
    <w:rsid w:val="00611AD5"/>
    <w:rsid w:val="006147D5"/>
    <w:rsid w:val="00614DBE"/>
    <w:rsid w:val="00617496"/>
    <w:rsid w:val="006204B9"/>
    <w:rsid w:val="006204E1"/>
    <w:rsid w:val="00622560"/>
    <w:rsid w:val="006227BB"/>
    <w:rsid w:val="00627CF6"/>
    <w:rsid w:val="00627FC9"/>
    <w:rsid w:val="00630B37"/>
    <w:rsid w:val="00634A5B"/>
    <w:rsid w:val="0063506E"/>
    <w:rsid w:val="00642814"/>
    <w:rsid w:val="00642DB4"/>
    <w:rsid w:val="006505E8"/>
    <w:rsid w:val="0065554D"/>
    <w:rsid w:val="00656354"/>
    <w:rsid w:val="00656F0B"/>
    <w:rsid w:val="0065759A"/>
    <w:rsid w:val="0066020A"/>
    <w:rsid w:val="006628F3"/>
    <w:rsid w:val="006656FD"/>
    <w:rsid w:val="0067051C"/>
    <w:rsid w:val="00671302"/>
    <w:rsid w:val="00675AEE"/>
    <w:rsid w:val="00676DB6"/>
    <w:rsid w:val="006817A3"/>
    <w:rsid w:val="00681872"/>
    <w:rsid w:val="00681BCC"/>
    <w:rsid w:val="00693EDF"/>
    <w:rsid w:val="006974C6"/>
    <w:rsid w:val="00697938"/>
    <w:rsid w:val="006A0211"/>
    <w:rsid w:val="006A5953"/>
    <w:rsid w:val="006B0CFA"/>
    <w:rsid w:val="006B27C9"/>
    <w:rsid w:val="006B40F4"/>
    <w:rsid w:val="006B6982"/>
    <w:rsid w:val="006C1328"/>
    <w:rsid w:val="006C1A18"/>
    <w:rsid w:val="006C3362"/>
    <w:rsid w:val="006C5F2D"/>
    <w:rsid w:val="006C6DDA"/>
    <w:rsid w:val="006D0336"/>
    <w:rsid w:val="006D128B"/>
    <w:rsid w:val="006E1D8E"/>
    <w:rsid w:val="006E3DAC"/>
    <w:rsid w:val="006E3DEC"/>
    <w:rsid w:val="006E5E2A"/>
    <w:rsid w:val="006E74BB"/>
    <w:rsid w:val="006E78D5"/>
    <w:rsid w:val="006F09FF"/>
    <w:rsid w:val="006F0FE4"/>
    <w:rsid w:val="006F1D0A"/>
    <w:rsid w:val="006F206E"/>
    <w:rsid w:val="006F3CE9"/>
    <w:rsid w:val="007009BC"/>
    <w:rsid w:val="00703C91"/>
    <w:rsid w:val="00707270"/>
    <w:rsid w:val="00710A04"/>
    <w:rsid w:val="00712FFD"/>
    <w:rsid w:val="00720033"/>
    <w:rsid w:val="00721F65"/>
    <w:rsid w:val="00723DA0"/>
    <w:rsid w:val="00726DC4"/>
    <w:rsid w:val="00727E0B"/>
    <w:rsid w:val="0073581C"/>
    <w:rsid w:val="00737D0D"/>
    <w:rsid w:val="0074042C"/>
    <w:rsid w:val="0075496D"/>
    <w:rsid w:val="007551AB"/>
    <w:rsid w:val="0075540E"/>
    <w:rsid w:val="0076172F"/>
    <w:rsid w:val="00762AD2"/>
    <w:rsid w:val="00763B01"/>
    <w:rsid w:val="007653C1"/>
    <w:rsid w:val="00765742"/>
    <w:rsid w:val="0077043B"/>
    <w:rsid w:val="00771022"/>
    <w:rsid w:val="00773347"/>
    <w:rsid w:val="0077467D"/>
    <w:rsid w:val="00790E47"/>
    <w:rsid w:val="00791BCF"/>
    <w:rsid w:val="00792BD3"/>
    <w:rsid w:val="007969E5"/>
    <w:rsid w:val="0079730E"/>
    <w:rsid w:val="007A1C51"/>
    <w:rsid w:val="007A2AB7"/>
    <w:rsid w:val="007A33B7"/>
    <w:rsid w:val="007A3B10"/>
    <w:rsid w:val="007B295E"/>
    <w:rsid w:val="007B29F8"/>
    <w:rsid w:val="007B4343"/>
    <w:rsid w:val="007C3672"/>
    <w:rsid w:val="007C4DC2"/>
    <w:rsid w:val="007D1525"/>
    <w:rsid w:val="007D33CF"/>
    <w:rsid w:val="007D3A81"/>
    <w:rsid w:val="007E0362"/>
    <w:rsid w:val="007E0364"/>
    <w:rsid w:val="007E373B"/>
    <w:rsid w:val="007E5C68"/>
    <w:rsid w:val="007F1F3C"/>
    <w:rsid w:val="008012C1"/>
    <w:rsid w:val="00814A45"/>
    <w:rsid w:val="00816953"/>
    <w:rsid w:val="00822775"/>
    <w:rsid w:val="00823FB3"/>
    <w:rsid w:val="00824DB7"/>
    <w:rsid w:val="0082530D"/>
    <w:rsid w:val="0082557D"/>
    <w:rsid w:val="00826139"/>
    <w:rsid w:val="00827A25"/>
    <w:rsid w:val="00832A48"/>
    <w:rsid w:val="00833452"/>
    <w:rsid w:val="00834446"/>
    <w:rsid w:val="008347B4"/>
    <w:rsid w:val="008347C6"/>
    <w:rsid w:val="008375AD"/>
    <w:rsid w:val="00842933"/>
    <w:rsid w:val="00842D2F"/>
    <w:rsid w:val="0084349B"/>
    <w:rsid w:val="008508B8"/>
    <w:rsid w:val="00864800"/>
    <w:rsid w:val="00870460"/>
    <w:rsid w:val="008754C8"/>
    <w:rsid w:val="00883A52"/>
    <w:rsid w:val="00883EF2"/>
    <w:rsid w:val="008972A8"/>
    <w:rsid w:val="008978C6"/>
    <w:rsid w:val="008A0451"/>
    <w:rsid w:val="008A118F"/>
    <w:rsid w:val="008A2C88"/>
    <w:rsid w:val="008A5B57"/>
    <w:rsid w:val="008A7413"/>
    <w:rsid w:val="008B0803"/>
    <w:rsid w:val="008B1484"/>
    <w:rsid w:val="008B7B95"/>
    <w:rsid w:val="008C0F24"/>
    <w:rsid w:val="008C381F"/>
    <w:rsid w:val="008C7F09"/>
    <w:rsid w:val="008D181A"/>
    <w:rsid w:val="008E5AD4"/>
    <w:rsid w:val="008F7B94"/>
    <w:rsid w:val="009001DC"/>
    <w:rsid w:val="00901701"/>
    <w:rsid w:val="009022FC"/>
    <w:rsid w:val="00904E3C"/>
    <w:rsid w:val="009057AA"/>
    <w:rsid w:val="00906E82"/>
    <w:rsid w:val="00920FD4"/>
    <w:rsid w:val="00921077"/>
    <w:rsid w:val="00921576"/>
    <w:rsid w:val="00923088"/>
    <w:rsid w:val="00937475"/>
    <w:rsid w:val="00940601"/>
    <w:rsid w:val="00951CD2"/>
    <w:rsid w:val="0095590E"/>
    <w:rsid w:val="00955D90"/>
    <w:rsid w:val="009564D2"/>
    <w:rsid w:val="0096095E"/>
    <w:rsid w:val="0096348F"/>
    <w:rsid w:val="0097027A"/>
    <w:rsid w:val="009714D2"/>
    <w:rsid w:val="00972204"/>
    <w:rsid w:val="0097299F"/>
    <w:rsid w:val="0097474B"/>
    <w:rsid w:val="00980D47"/>
    <w:rsid w:val="00981F4A"/>
    <w:rsid w:val="00990514"/>
    <w:rsid w:val="00991412"/>
    <w:rsid w:val="00996F9C"/>
    <w:rsid w:val="009A0971"/>
    <w:rsid w:val="009A1744"/>
    <w:rsid w:val="009A3981"/>
    <w:rsid w:val="009A3EDF"/>
    <w:rsid w:val="009A5C96"/>
    <w:rsid w:val="009B2C0B"/>
    <w:rsid w:val="009B2F27"/>
    <w:rsid w:val="009B74C4"/>
    <w:rsid w:val="009C0959"/>
    <w:rsid w:val="009C4FD5"/>
    <w:rsid w:val="009C66A0"/>
    <w:rsid w:val="009D15EB"/>
    <w:rsid w:val="009D1AE8"/>
    <w:rsid w:val="009D29A1"/>
    <w:rsid w:val="009D3848"/>
    <w:rsid w:val="009E0068"/>
    <w:rsid w:val="009F0094"/>
    <w:rsid w:val="009F09D2"/>
    <w:rsid w:val="009F0BA2"/>
    <w:rsid w:val="009F655B"/>
    <w:rsid w:val="00A0403F"/>
    <w:rsid w:val="00A05F3A"/>
    <w:rsid w:val="00A072DC"/>
    <w:rsid w:val="00A11B34"/>
    <w:rsid w:val="00A1298D"/>
    <w:rsid w:val="00A179F3"/>
    <w:rsid w:val="00A25BC8"/>
    <w:rsid w:val="00A25D49"/>
    <w:rsid w:val="00A261EC"/>
    <w:rsid w:val="00A314F9"/>
    <w:rsid w:val="00A342CC"/>
    <w:rsid w:val="00A4072B"/>
    <w:rsid w:val="00A43C5A"/>
    <w:rsid w:val="00A43C63"/>
    <w:rsid w:val="00A4750E"/>
    <w:rsid w:val="00A47D6C"/>
    <w:rsid w:val="00A51471"/>
    <w:rsid w:val="00A54F72"/>
    <w:rsid w:val="00A620FF"/>
    <w:rsid w:val="00A66BEE"/>
    <w:rsid w:val="00A71BEC"/>
    <w:rsid w:val="00A7309F"/>
    <w:rsid w:val="00A758AA"/>
    <w:rsid w:val="00A87D41"/>
    <w:rsid w:val="00A93C0D"/>
    <w:rsid w:val="00A943C3"/>
    <w:rsid w:val="00A9568C"/>
    <w:rsid w:val="00A95E2E"/>
    <w:rsid w:val="00A97BDD"/>
    <w:rsid w:val="00AA3DBA"/>
    <w:rsid w:val="00AA46A8"/>
    <w:rsid w:val="00AA7255"/>
    <w:rsid w:val="00AB1645"/>
    <w:rsid w:val="00AB2DA1"/>
    <w:rsid w:val="00AB4DDA"/>
    <w:rsid w:val="00AB6CDE"/>
    <w:rsid w:val="00AB6E2A"/>
    <w:rsid w:val="00AB7F75"/>
    <w:rsid w:val="00AC4B36"/>
    <w:rsid w:val="00AC77D7"/>
    <w:rsid w:val="00AD2014"/>
    <w:rsid w:val="00AD206E"/>
    <w:rsid w:val="00AE34A3"/>
    <w:rsid w:val="00AE5D68"/>
    <w:rsid w:val="00AF2ED3"/>
    <w:rsid w:val="00AF5FB7"/>
    <w:rsid w:val="00B014FB"/>
    <w:rsid w:val="00B112C1"/>
    <w:rsid w:val="00B12795"/>
    <w:rsid w:val="00B13C22"/>
    <w:rsid w:val="00B2024C"/>
    <w:rsid w:val="00B223C1"/>
    <w:rsid w:val="00B239EB"/>
    <w:rsid w:val="00B30B7C"/>
    <w:rsid w:val="00B31BB9"/>
    <w:rsid w:val="00B33391"/>
    <w:rsid w:val="00B352C0"/>
    <w:rsid w:val="00B36CAC"/>
    <w:rsid w:val="00B4541D"/>
    <w:rsid w:val="00B464DC"/>
    <w:rsid w:val="00B46D65"/>
    <w:rsid w:val="00B5093D"/>
    <w:rsid w:val="00B50D8D"/>
    <w:rsid w:val="00B51788"/>
    <w:rsid w:val="00B57103"/>
    <w:rsid w:val="00B579DD"/>
    <w:rsid w:val="00B653A1"/>
    <w:rsid w:val="00B65813"/>
    <w:rsid w:val="00B65F0D"/>
    <w:rsid w:val="00B67EC9"/>
    <w:rsid w:val="00B71930"/>
    <w:rsid w:val="00B72691"/>
    <w:rsid w:val="00B75FE8"/>
    <w:rsid w:val="00B841F7"/>
    <w:rsid w:val="00B85296"/>
    <w:rsid w:val="00B90B5F"/>
    <w:rsid w:val="00B920AB"/>
    <w:rsid w:val="00B932EC"/>
    <w:rsid w:val="00B95203"/>
    <w:rsid w:val="00B97DE6"/>
    <w:rsid w:val="00BA0145"/>
    <w:rsid w:val="00BA180B"/>
    <w:rsid w:val="00BA1A3A"/>
    <w:rsid w:val="00BA61C7"/>
    <w:rsid w:val="00BA638D"/>
    <w:rsid w:val="00BA7C6B"/>
    <w:rsid w:val="00BB104C"/>
    <w:rsid w:val="00BB2F22"/>
    <w:rsid w:val="00BB4FC7"/>
    <w:rsid w:val="00BB6814"/>
    <w:rsid w:val="00BC133C"/>
    <w:rsid w:val="00BD0168"/>
    <w:rsid w:val="00BD0A98"/>
    <w:rsid w:val="00BE3F24"/>
    <w:rsid w:val="00BE3F37"/>
    <w:rsid w:val="00BE41CF"/>
    <w:rsid w:val="00BE65AC"/>
    <w:rsid w:val="00BF4159"/>
    <w:rsid w:val="00BF607A"/>
    <w:rsid w:val="00C04F49"/>
    <w:rsid w:val="00C17248"/>
    <w:rsid w:val="00C20998"/>
    <w:rsid w:val="00C236B9"/>
    <w:rsid w:val="00C3247A"/>
    <w:rsid w:val="00C37590"/>
    <w:rsid w:val="00C42404"/>
    <w:rsid w:val="00C447B9"/>
    <w:rsid w:val="00C5174B"/>
    <w:rsid w:val="00C53A1D"/>
    <w:rsid w:val="00C54598"/>
    <w:rsid w:val="00C7056E"/>
    <w:rsid w:val="00C710B5"/>
    <w:rsid w:val="00C741B8"/>
    <w:rsid w:val="00C74CF4"/>
    <w:rsid w:val="00C74D45"/>
    <w:rsid w:val="00C81618"/>
    <w:rsid w:val="00C82EA1"/>
    <w:rsid w:val="00C82EEE"/>
    <w:rsid w:val="00C96429"/>
    <w:rsid w:val="00C96F3A"/>
    <w:rsid w:val="00CA5990"/>
    <w:rsid w:val="00CA5CF2"/>
    <w:rsid w:val="00CB21E4"/>
    <w:rsid w:val="00CB25E9"/>
    <w:rsid w:val="00CB39CA"/>
    <w:rsid w:val="00CC027F"/>
    <w:rsid w:val="00CC7F3C"/>
    <w:rsid w:val="00CD07B6"/>
    <w:rsid w:val="00CD1084"/>
    <w:rsid w:val="00CD652B"/>
    <w:rsid w:val="00CE2F67"/>
    <w:rsid w:val="00CE548B"/>
    <w:rsid w:val="00CE5ABB"/>
    <w:rsid w:val="00CF0A60"/>
    <w:rsid w:val="00D051FC"/>
    <w:rsid w:val="00D05C68"/>
    <w:rsid w:val="00D12187"/>
    <w:rsid w:val="00D12278"/>
    <w:rsid w:val="00D13E85"/>
    <w:rsid w:val="00D343DA"/>
    <w:rsid w:val="00D42797"/>
    <w:rsid w:val="00D512AA"/>
    <w:rsid w:val="00D57818"/>
    <w:rsid w:val="00D603AF"/>
    <w:rsid w:val="00D60DB5"/>
    <w:rsid w:val="00D612A4"/>
    <w:rsid w:val="00D61AF2"/>
    <w:rsid w:val="00D62566"/>
    <w:rsid w:val="00D65080"/>
    <w:rsid w:val="00D67230"/>
    <w:rsid w:val="00D71603"/>
    <w:rsid w:val="00D73910"/>
    <w:rsid w:val="00D75361"/>
    <w:rsid w:val="00D8202E"/>
    <w:rsid w:val="00D843ED"/>
    <w:rsid w:val="00D84755"/>
    <w:rsid w:val="00D859F8"/>
    <w:rsid w:val="00D8643F"/>
    <w:rsid w:val="00D973A6"/>
    <w:rsid w:val="00DA5C5D"/>
    <w:rsid w:val="00DA643A"/>
    <w:rsid w:val="00DB51A1"/>
    <w:rsid w:val="00DB7839"/>
    <w:rsid w:val="00DB7F33"/>
    <w:rsid w:val="00DC0099"/>
    <w:rsid w:val="00DC32A8"/>
    <w:rsid w:val="00DC394D"/>
    <w:rsid w:val="00DC51D1"/>
    <w:rsid w:val="00DC6B3D"/>
    <w:rsid w:val="00DC6D12"/>
    <w:rsid w:val="00DD23A4"/>
    <w:rsid w:val="00DD4A15"/>
    <w:rsid w:val="00DD5701"/>
    <w:rsid w:val="00DD6944"/>
    <w:rsid w:val="00DE1171"/>
    <w:rsid w:val="00DE1500"/>
    <w:rsid w:val="00DE2347"/>
    <w:rsid w:val="00DE4BAF"/>
    <w:rsid w:val="00DF33E2"/>
    <w:rsid w:val="00DF590D"/>
    <w:rsid w:val="00DF64A3"/>
    <w:rsid w:val="00DF6765"/>
    <w:rsid w:val="00E0232A"/>
    <w:rsid w:val="00E05789"/>
    <w:rsid w:val="00E1235F"/>
    <w:rsid w:val="00E15181"/>
    <w:rsid w:val="00E22F24"/>
    <w:rsid w:val="00E30952"/>
    <w:rsid w:val="00E31AB4"/>
    <w:rsid w:val="00E35DC9"/>
    <w:rsid w:val="00E36C18"/>
    <w:rsid w:val="00E42E60"/>
    <w:rsid w:val="00E4433D"/>
    <w:rsid w:val="00E448F2"/>
    <w:rsid w:val="00E47AF4"/>
    <w:rsid w:val="00E503B2"/>
    <w:rsid w:val="00E50D53"/>
    <w:rsid w:val="00E7307D"/>
    <w:rsid w:val="00E73C66"/>
    <w:rsid w:val="00E824C1"/>
    <w:rsid w:val="00E86B4E"/>
    <w:rsid w:val="00E874D8"/>
    <w:rsid w:val="00E90234"/>
    <w:rsid w:val="00E972FF"/>
    <w:rsid w:val="00EA1DF2"/>
    <w:rsid w:val="00EA3CEB"/>
    <w:rsid w:val="00EA4EB0"/>
    <w:rsid w:val="00EA6653"/>
    <w:rsid w:val="00EA735A"/>
    <w:rsid w:val="00EB3ED5"/>
    <w:rsid w:val="00EC4B0A"/>
    <w:rsid w:val="00EC4E90"/>
    <w:rsid w:val="00EC710F"/>
    <w:rsid w:val="00ED0789"/>
    <w:rsid w:val="00ED476A"/>
    <w:rsid w:val="00EE1D17"/>
    <w:rsid w:val="00EE38A5"/>
    <w:rsid w:val="00EE3A79"/>
    <w:rsid w:val="00EE4135"/>
    <w:rsid w:val="00EE45E5"/>
    <w:rsid w:val="00EE5342"/>
    <w:rsid w:val="00EF0205"/>
    <w:rsid w:val="00EF431C"/>
    <w:rsid w:val="00EF6D55"/>
    <w:rsid w:val="00F039D6"/>
    <w:rsid w:val="00F041B8"/>
    <w:rsid w:val="00F05CD0"/>
    <w:rsid w:val="00F06F10"/>
    <w:rsid w:val="00F127BD"/>
    <w:rsid w:val="00F15A5B"/>
    <w:rsid w:val="00F16796"/>
    <w:rsid w:val="00F16A2D"/>
    <w:rsid w:val="00F174F7"/>
    <w:rsid w:val="00F325B2"/>
    <w:rsid w:val="00F36221"/>
    <w:rsid w:val="00F416D9"/>
    <w:rsid w:val="00F47BA6"/>
    <w:rsid w:val="00F50527"/>
    <w:rsid w:val="00F51071"/>
    <w:rsid w:val="00F5318E"/>
    <w:rsid w:val="00F53198"/>
    <w:rsid w:val="00F55EAF"/>
    <w:rsid w:val="00F566A1"/>
    <w:rsid w:val="00F56A86"/>
    <w:rsid w:val="00F71817"/>
    <w:rsid w:val="00F71C34"/>
    <w:rsid w:val="00F71D9C"/>
    <w:rsid w:val="00F72A51"/>
    <w:rsid w:val="00F9318F"/>
    <w:rsid w:val="00F96BA4"/>
    <w:rsid w:val="00F97AFA"/>
    <w:rsid w:val="00FA1A72"/>
    <w:rsid w:val="00FA3A91"/>
    <w:rsid w:val="00FA4D37"/>
    <w:rsid w:val="00FA5635"/>
    <w:rsid w:val="00FA6B78"/>
    <w:rsid w:val="00FB1445"/>
    <w:rsid w:val="00FB4E6C"/>
    <w:rsid w:val="00FB55D5"/>
    <w:rsid w:val="00FB7D98"/>
    <w:rsid w:val="00FC77E7"/>
    <w:rsid w:val="00FC7B18"/>
    <w:rsid w:val="00FD207E"/>
    <w:rsid w:val="00FD645B"/>
    <w:rsid w:val="00FD6822"/>
    <w:rsid w:val="00FD6B4E"/>
    <w:rsid w:val="00FE39CD"/>
    <w:rsid w:val="00FE4550"/>
    <w:rsid w:val="00FF2B02"/>
    <w:rsid w:val="00FF30D0"/>
    <w:rsid w:val="0CCE5BC5"/>
    <w:rsid w:val="23807E57"/>
    <w:rsid w:val="33A68A9A"/>
    <w:rsid w:val="4C870811"/>
    <w:rsid w:val="670D30D4"/>
    <w:rsid w:val="69FA2DB9"/>
    <w:rsid w:val="709AEABD"/>
    <w:rsid w:val="761E56D4"/>
    <w:rsid w:val="7982C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BADF5"/>
  <w15:chartTrackingRefBased/>
  <w15:docId w15:val="{A2BACC74-E2AE-46F0-9225-159483C0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02AF6"/>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14A45"/>
    <w:rPr>
      <w:color w:val="0563C1" w:themeColor="hyperlink"/>
      <w:u w:val="single"/>
    </w:rPr>
  </w:style>
  <w:style w:type="paragraph" w:styleId="Paragraphedeliste">
    <w:name w:val="List Paragraph"/>
    <w:basedOn w:val="Normal"/>
    <w:uiPriority w:val="34"/>
    <w:qFormat/>
    <w:rsid w:val="0044047C"/>
    <w:pPr>
      <w:ind w:left="720"/>
      <w:contextualSpacing/>
    </w:pPr>
  </w:style>
  <w:style w:type="paragraph" w:styleId="Textedebulles">
    <w:name w:val="Balloon Text"/>
    <w:basedOn w:val="Normal"/>
    <w:link w:val="TextedebullesCar"/>
    <w:uiPriority w:val="99"/>
    <w:semiHidden/>
    <w:unhideWhenUsed/>
    <w:rsid w:val="004968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6857"/>
    <w:rPr>
      <w:rFonts w:ascii="Segoe UI" w:hAnsi="Segoe UI" w:cs="Segoe UI"/>
      <w:sz w:val="18"/>
      <w:szCs w:val="18"/>
    </w:rPr>
  </w:style>
  <w:style w:type="paragraph" w:styleId="En-tte">
    <w:name w:val="header"/>
    <w:basedOn w:val="Normal"/>
    <w:link w:val="En-tteCar"/>
    <w:uiPriority w:val="99"/>
    <w:unhideWhenUsed/>
    <w:rsid w:val="00D051FC"/>
    <w:pPr>
      <w:tabs>
        <w:tab w:val="center" w:pos="4536"/>
        <w:tab w:val="right" w:pos="9072"/>
      </w:tabs>
      <w:spacing w:after="0" w:line="240" w:lineRule="auto"/>
    </w:pPr>
  </w:style>
  <w:style w:type="character" w:customStyle="1" w:styleId="En-tteCar">
    <w:name w:val="En-tête Car"/>
    <w:basedOn w:val="Policepardfaut"/>
    <w:link w:val="En-tte"/>
    <w:uiPriority w:val="99"/>
    <w:rsid w:val="00D051FC"/>
  </w:style>
  <w:style w:type="paragraph" w:styleId="Pieddepage">
    <w:name w:val="footer"/>
    <w:basedOn w:val="Normal"/>
    <w:link w:val="PieddepageCar"/>
    <w:uiPriority w:val="99"/>
    <w:unhideWhenUsed/>
    <w:rsid w:val="00D051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51FC"/>
  </w:style>
  <w:style w:type="paragraph" w:styleId="Rvision">
    <w:name w:val="Revision"/>
    <w:hidden/>
    <w:uiPriority w:val="99"/>
    <w:semiHidden/>
    <w:rsid w:val="002814E3"/>
    <w:pPr>
      <w:spacing w:after="0" w:line="240" w:lineRule="auto"/>
    </w:pPr>
  </w:style>
  <w:style w:type="character" w:styleId="Mentionnonrsolue">
    <w:name w:val="Unresolved Mention"/>
    <w:basedOn w:val="Policepardfaut"/>
    <w:uiPriority w:val="99"/>
    <w:semiHidden/>
    <w:unhideWhenUsed/>
    <w:rsid w:val="00311B1C"/>
    <w:rPr>
      <w:color w:val="605E5C"/>
      <w:shd w:val="clear" w:color="auto" w:fill="E1DFDD"/>
    </w:rPr>
  </w:style>
  <w:style w:type="character" w:styleId="Marquedecommentaire">
    <w:name w:val="annotation reference"/>
    <w:basedOn w:val="Policepardfaut"/>
    <w:uiPriority w:val="99"/>
    <w:semiHidden/>
    <w:unhideWhenUsed/>
    <w:rsid w:val="00883A52"/>
    <w:rPr>
      <w:sz w:val="16"/>
      <w:szCs w:val="16"/>
    </w:rPr>
  </w:style>
  <w:style w:type="paragraph" w:styleId="Commentaire">
    <w:name w:val="annotation text"/>
    <w:basedOn w:val="Normal"/>
    <w:link w:val="CommentaireCar"/>
    <w:uiPriority w:val="99"/>
    <w:unhideWhenUsed/>
    <w:rsid w:val="00883A52"/>
    <w:pPr>
      <w:spacing w:line="240" w:lineRule="auto"/>
    </w:pPr>
    <w:rPr>
      <w:sz w:val="20"/>
      <w:szCs w:val="20"/>
    </w:rPr>
  </w:style>
  <w:style w:type="character" w:customStyle="1" w:styleId="CommentaireCar">
    <w:name w:val="Commentaire Car"/>
    <w:basedOn w:val="Policepardfaut"/>
    <w:link w:val="Commentaire"/>
    <w:uiPriority w:val="99"/>
    <w:rsid w:val="00883A52"/>
    <w:rPr>
      <w:sz w:val="20"/>
      <w:szCs w:val="20"/>
    </w:rPr>
  </w:style>
  <w:style w:type="paragraph" w:styleId="Objetducommentaire">
    <w:name w:val="annotation subject"/>
    <w:basedOn w:val="Commentaire"/>
    <w:next w:val="Commentaire"/>
    <w:link w:val="ObjetducommentaireCar"/>
    <w:uiPriority w:val="99"/>
    <w:semiHidden/>
    <w:unhideWhenUsed/>
    <w:rsid w:val="00883A52"/>
    <w:rPr>
      <w:b/>
      <w:bCs/>
    </w:rPr>
  </w:style>
  <w:style w:type="character" w:customStyle="1" w:styleId="ObjetducommentaireCar">
    <w:name w:val="Objet du commentaire Car"/>
    <w:basedOn w:val="CommentaireCar"/>
    <w:link w:val="Objetducommentaire"/>
    <w:uiPriority w:val="99"/>
    <w:semiHidden/>
    <w:rsid w:val="00883A52"/>
    <w:rPr>
      <w:b/>
      <w:bCs/>
      <w:sz w:val="20"/>
      <w:szCs w:val="20"/>
    </w:rPr>
  </w:style>
  <w:style w:type="table" w:styleId="Grilledutableau">
    <w:name w:val="Table Grid"/>
    <w:basedOn w:val="TableauNormal"/>
    <w:uiPriority w:val="39"/>
    <w:rsid w:val="00CD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F0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al.com/projetHandicoo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groupe@agri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al.com/projetHandicoo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gpd.groupe@agria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f97dde-becd-4847-b0bc-967d6db9cf5b">
      <Terms xmlns="http://schemas.microsoft.com/office/infopath/2007/PartnerControls"/>
    </lcf76f155ced4ddcb4097134ff3c332f>
    <TaxCatchAll xmlns="1436c21a-cc82-4bcb-8f6d-226022c5ec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2851F622AEA64683EED71E1CEF3C4C" ma:contentTypeVersion="18" ma:contentTypeDescription="Crée un document." ma:contentTypeScope="" ma:versionID="2cc9d7e3f5c8f312882cf7235d102192">
  <xsd:schema xmlns:xsd="http://www.w3.org/2001/XMLSchema" xmlns:xs="http://www.w3.org/2001/XMLSchema" xmlns:p="http://schemas.microsoft.com/office/2006/metadata/properties" xmlns:ns2="7df97dde-becd-4847-b0bc-967d6db9cf5b" xmlns:ns3="1436c21a-cc82-4bcb-8f6d-226022c5eca9" targetNamespace="http://schemas.microsoft.com/office/2006/metadata/properties" ma:root="true" ma:fieldsID="0473d088c2a99c4a2df5ba0aba06dbbe" ns2:_="" ns3:_="">
    <xsd:import namespace="7df97dde-becd-4847-b0bc-967d6db9cf5b"/>
    <xsd:import namespace="1436c21a-cc82-4bcb-8f6d-226022c5ec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97dde-becd-4847-b0bc-967d6db9c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2290792-c9f0-4eb3-b196-4578a7bde3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6c21a-cc82-4bcb-8f6d-226022c5eca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43e33ca-1e34-4276-82a6-7a810d98ab6f}" ma:internalName="TaxCatchAll" ma:showField="CatchAllData" ma:web="1436c21a-cc82-4bcb-8f6d-226022c5e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E6C3A-FF81-4783-8DA7-580BBD048D61}">
  <ds:schemaRefs>
    <ds:schemaRef ds:uri="http://schemas.openxmlformats.org/officeDocument/2006/bibliography"/>
  </ds:schemaRefs>
</ds:datastoreItem>
</file>

<file path=customXml/itemProps2.xml><?xml version="1.0" encoding="utf-8"?>
<ds:datastoreItem xmlns:ds="http://schemas.openxmlformats.org/officeDocument/2006/customXml" ds:itemID="{762F260E-318E-47E0-9501-6629E554E8EC}">
  <ds:schemaRefs>
    <ds:schemaRef ds:uri="http://schemas.microsoft.com/office/2006/metadata/properties"/>
    <ds:schemaRef ds:uri="http://schemas.microsoft.com/office/infopath/2007/PartnerControls"/>
    <ds:schemaRef ds:uri="7e37eef6-8263-462a-8e8a-9019ed0a6fa1"/>
    <ds:schemaRef ds:uri="9ce20614-b9ae-48f8-85cd-069f076d5342"/>
  </ds:schemaRefs>
</ds:datastoreItem>
</file>

<file path=customXml/itemProps3.xml><?xml version="1.0" encoding="utf-8"?>
<ds:datastoreItem xmlns:ds="http://schemas.openxmlformats.org/officeDocument/2006/customXml" ds:itemID="{DB0676D9-CEB5-4B27-968D-AF4319DEDBD1}"/>
</file>

<file path=customXml/itemProps4.xml><?xml version="1.0" encoding="utf-8"?>
<ds:datastoreItem xmlns:ds="http://schemas.openxmlformats.org/officeDocument/2006/customXml" ds:itemID="{E719A3B2-EDA4-4CC8-9D91-C6C76BA66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2669</Words>
  <Characters>14685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AGRIAL</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 de derniere mise À jour : 22/02/2022</dc:creator>
  <cp:keywords/>
  <dc:description/>
  <cp:lastModifiedBy>Lucile MANGE (AGRIAL)</cp:lastModifiedBy>
  <cp:revision>155</cp:revision>
  <cp:lastPrinted>2024-03-07T16:08:00Z</cp:lastPrinted>
  <dcterms:created xsi:type="dcterms:W3CDTF">2024-03-04T09:59:00Z</dcterms:created>
  <dcterms:modified xsi:type="dcterms:W3CDTF">2025-03-18T09:15:00Z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0x010100E02851F622AEA64683EED71E1CEF3C4C</vt:lpwstr>
  </property>
  <property fmtid="{D5CDD505-2E9C-101B-9397-08002B2CF9AE}" pid="3" name="MediaServiceImageTags">
    <vt:lpwstr/>
  </property>
</Properties>
</file>